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63" w:type="dxa"/>
        <w:tblInd w:w="-709" w:type="dxa"/>
        <w:tblLook w:val="04A0" w:firstRow="1" w:lastRow="0" w:firstColumn="1" w:lastColumn="0" w:noHBand="0" w:noVBand="1"/>
      </w:tblPr>
      <w:tblGrid>
        <w:gridCol w:w="289"/>
        <w:gridCol w:w="216"/>
        <w:gridCol w:w="3"/>
        <w:gridCol w:w="62"/>
        <w:gridCol w:w="211"/>
        <w:gridCol w:w="75"/>
        <w:gridCol w:w="117"/>
        <w:gridCol w:w="81"/>
        <w:gridCol w:w="42"/>
        <w:gridCol w:w="46"/>
        <w:gridCol w:w="147"/>
        <w:gridCol w:w="39"/>
        <w:gridCol w:w="104"/>
        <w:gridCol w:w="44"/>
        <w:gridCol w:w="112"/>
        <w:gridCol w:w="178"/>
        <w:gridCol w:w="2"/>
        <w:gridCol w:w="53"/>
        <w:gridCol w:w="6"/>
        <w:gridCol w:w="216"/>
        <w:gridCol w:w="189"/>
        <w:gridCol w:w="33"/>
        <w:gridCol w:w="18"/>
        <w:gridCol w:w="106"/>
        <w:gridCol w:w="71"/>
        <w:gridCol w:w="45"/>
        <w:gridCol w:w="183"/>
        <w:gridCol w:w="61"/>
        <w:gridCol w:w="168"/>
        <w:gridCol w:w="848"/>
        <w:gridCol w:w="97"/>
        <w:gridCol w:w="122"/>
        <w:gridCol w:w="229"/>
        <w:gridCol w:w="95"/>
        <w:gridCol w:w="103"/>
        <w:gridCol w:w="24"/>
        <w:gridCol w:w="288"/>
        <w:gridCol w:w="146"/>
        <w:gridCol w:w="8"/>
        <w:gridCol w:w="184"/>
        <w:gridCol w:w="6"/>
        <w:gridCol w:w="235"/>
        <w:gridCol w:w="22"/>
        <w:gridCol w:w="46"/>
        <w:gridCol w:w="158"/>
        <w:gridCol w:w="17"/>
        <w:gridCol w:w="186"/>
        <w:gridCol w:w="42"/>
        <w:gridCol w:w="180"/>
        <w:gridCol w:w="65"/>
        <w:gridCol w:w="3"/>
        <w:gridCol w:w="70"/>
        <w:gridCol w:w="12"/>
        <w:gridCol w:w="109"/>
        <w:gridCol w:w="101"/>
        <w:gridCol w:w="127"/>
        <w:gridCol w:w="95"/>
        <w:gridCol w:w="6"/>
        <w:gridCol w:w="63"/>
        <w:gridCol w:w="29"/>
        <w:gridCol w:w="200"/>
        <w:gridCol w:w="228"/>
        <w:gridCol w:w="173"/>
        <w:gridCol w:w="46"/>
        <w:gridCol w:w="151"/>
        <w:gridCol w:w="311"/>
        <w:gridCol w:w="42"/>
        <w:gridCol w:w="40"/>
        <w:gridCol w:w="129"/>
        <w:gridCol w:w="207"/>
        <w:gridCol w:w="57"/>
        <w:gridCol w:w="413"/>
        <w:gridCol w:w="55"/>
        <w:gridCol w:w="52"/>
        <w:gridCol w:w="16"/>
        <w:gridCol w:w="344"/>
        <w:gridCol w:w="63"/>
        <w:gridCol w:w="187"/>
        <w:gridCol w:w="53"/>
        <w:gridCol w:w="25"/>
        <w:gridCol w:w="37"/>
        <w:gridCol w:w="249"/>
        <w:gridCol w:w="51"/>
        <w:gridCol w:w="78"/>
        <w:gridCol w:w="157"/>
        <w:gridCol w:w="50"/>
        <w:gridCol w:w="604"/>
        <w:gridCol w:w="102"/>
        <w:gridCol w:w="93"/>
        <w:gridCol w:w="42"/>
        <w:gridCol w:w="87"/>
        <w:gridCol w:w="96"/>
        <w:gridCol w:w="39"/>
        <w:gridCol w:w="160"/>
        <w:gridCol w:w="195"/>
        <w:gridCol w:w="33"/>
        <w:gridCol w:w="222"/>
        <w:gridCol w:w="243"/>
      </w:tblGrid>
      <w:tr w:rsidR="00BC29F4" w:rsidRPr="00BC29F4" w14:paraId="4F45277F" w14:textId="77777777" w:rsidTr="00183968">
        <w:trPr>
          <w:gridAfter w:val="9"/>
          <w:wAfter w:w="1117" w:type="dxa"/>
          <w:trHeight w:val="54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EE7D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คำแถลงงบประมาณ</w:t>
            </w:r>
          </w:p>
        </w:tc>
      </w:tr>
      <w:tr w:rsidR="00BC29F4" w:rsidRPr="00BC29F4" w14:paraId="16CA92E8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172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  <w:t>2567</w:t>
            </w:r>
          </w:p>
        </w:tc>
      </w:tr>
      <w:tr w:rsidR="00BC29F4" w:rsidRPr="00BC29F4" w14:paraId="6A16680F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4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BC29F4" w:rsidRPr="00BC29F4" w14:paraId="00CD915A" w14:textId="77777777" w:rsidTr="00183968">
        <w:trPr>
          <w:gridAfter w:val="9"/>
          <w:wAfter w:w="1117" w:type="dxa"/>
          <w:trHeight w:val="22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E6F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B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1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13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C5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BC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E2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A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C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53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8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FE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50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BF3E99A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E26A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และสมาชิกสภาองค์การบริหารส่วนตำบลเหนือคลอง</w:t>
            </w:r>
          </w:p>
        </w:tc>
      </w:tr>
      <w:tr w:rsidR="00BC29F4" w:rsidRPr="00BC29F4" w14:paraId="4E880A90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B03C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A7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C0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41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63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228ADAF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173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ถึงเวลาที่ผู้บริหารท้องถิ่นขององค์การบริหารส่วนตำบลเหนือคลอง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ข้อบัญญัติงบประมาณรายจ่ายประจำปีต่อสภาองค์การบริหารส่วนตำบลเหนือคลองอีกครั้งหนึ่ง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ผู้บริหารท้องถิ่นองค์การบริหารส่วนตำบลเหนือคลอง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BC29F4" w:rsidRPr="00BC29F4" w14:paraId="787A4438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E838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73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776C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7E3C5E" w:rsidRPr="00BC29F4" w14:paraId="0EAB35F3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81E5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DA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10861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BC29F4" w:rsidRPr="00BC29F4" w14:paraId="0615BF39" w14:textId="77777777" w:rsidTr="00183968">
        <w:trPr>
          <w:gridAfter w:val="9"/>
          <w:wAfter w:w="1117" w:type="dxa"/>
          <w:trHeight w:val="1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468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E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F9D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7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2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1A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05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9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9F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6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3F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52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9B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912DC0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A9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0C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A6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4F16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22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พ.ศ.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BC29F4" w:rsidRPr="00BC29F4" w14:paraId="29FE5B5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CF7E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D66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587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3475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เงินฝากธนาคาร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57,726,831.28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5114E247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4B6F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91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14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B3DD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114,364,478.24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7F1D06A5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9217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3D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299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92C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20,913,456.70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73327398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F6E8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EBA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9F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6445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77B7BAA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87D3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A2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95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1BA1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2,230,810.00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4D4867E2" w14:textId="77777777" w:rsidTr="00183968">
        <w:trPr>
          <w:gridAfter w:val="9"/>
          <w:wAfter w:w="1117" w:type="dxa"/>
          <w:trHeight w:val="36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0689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91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223E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20895EAA" w14:textId="77777777" w:rsidTr="00183968">
        <w:trPr>
          <w:gridAfter w:val="9"/>
          <w:wAfter w:w="1117" w:type="dxa"/>
          <w:trHeight w:val="36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2E41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73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55B1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BC29F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7E3C5E" w:rsidRPr="00BC29F4" w14:paraId="33A37079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60CB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B3F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113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53,946,330.37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BC29F4" w:rsidRPr="00BC29F4" w14:paraId="29082D52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AC79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61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C5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C869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3690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2B06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2,590,573.22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50A2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401C2E35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6DC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D7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5D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6AAC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21F3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3C78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447,211.80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B597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3FBAEBC3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849E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61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11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E3A9A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E5A2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60D4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296,522.51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6AD9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70BB55EA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6505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27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5C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7D3C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2E94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BE0E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F434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4EF43F7B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E8E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63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2C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B768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C53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47F9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8,587.86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CAE4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6D0925B3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236F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13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FA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EF5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E53F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6E2B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17A7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02BC6A53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4189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E1D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AA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CB58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C6C9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E25C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29,541,693.98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3DF5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5EFC46A5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917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A5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47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7180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07D0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A3A8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21,061,741.00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4FDB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10EDBA01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09B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D9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7350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18,700.00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1AD5A4A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6819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2F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4527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44,150,386.20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BC29F4" w:rsidRPr="00BC29F4" w14:paraId="30572CF8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C9C7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9D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B8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98E4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1CE6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74A1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12,471,556.50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0C7E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17045470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EED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E2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A3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8509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99B1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D2AD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12,412,552.00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F33E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19B5F3A6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0809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EF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1E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F1B7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ACBA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510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12,323,891.01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FCA3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28B54A6D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0F9A6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470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67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94CA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D3F0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6DC2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2,410,750.00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A7EF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2354BED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FFD4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45C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B98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7323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E77F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CE8C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4,531,636.69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C1C7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1F764245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20BF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E7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CD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EFE7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534C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777B" w14:textId="77777777" w:rsidR="00BC29F4" w:rsidRPr="00BC29F4" w:rsidRDefault="00BC29F4" w:rsidP="00BC29F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80AD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0D43319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073E" w14:textId="77777777" w:rsidR="00BC29F4" w:rsidRPr="00BC29F4" w:rsidRDefault="00BC29F4" w:rsidP="00BC29F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95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A114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29,610.00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48D8C31D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3A76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A6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6F62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13,567,800.00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7855633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186F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3F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ED45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1,001,000.00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3C5E" w:rsidRPr="00BC29F4" w14:paraId="601137B2" w14:textId="77777777" w:rsidTr="00183968">
        <w:trPr>
          <w:gridAfter w:val="9"/>
          <w:wAfter w:w="1117" w:type="dxa"/>
          <w:trHeight w:val="48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AF3D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AB1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D1BD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BC29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C29F4" w:rsidRPr="00BC29F4" w14:paraId="0977082A" w14:textId="77777777" w:rsidTr="00183968">
        <w:trPr>
          <w:gridAfter w:val="9"/>
          <w:wAfter w:w="1117" w:type="dxa"/>
          <w:trHeight w:val="360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135" w14:textId="77777777" w:rsidR="00BC29F4" w:rsidRPr="00BC29F4" w:rsidRDefault="00BC29F4" w:rsidP="00BC29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4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D0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4A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9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21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9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6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D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33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72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8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12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0259C4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01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77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23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B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2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E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2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4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D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6E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6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7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47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0D4DFB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0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1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A3C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5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D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E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C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2B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6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E8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1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6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C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E5BA489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3A2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0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4D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5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C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B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41A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D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1B3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1A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5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BF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A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C3A5BEF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3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0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1F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075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7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C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14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DD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B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8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96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F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DA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916F4CF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3D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ED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6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7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2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4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F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3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D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9CB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2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2E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481C35C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E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8A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7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4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8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92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A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FBD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B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1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5A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0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110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B0D6105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72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B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3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11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E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7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27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5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7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4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7D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AA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42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B644A4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B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F9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BA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F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31D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01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86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B9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2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7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F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A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DF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7E13146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C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DE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04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C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C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21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C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8B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A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2F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C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6D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7D7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5F38408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6D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C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C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B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51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5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9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0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23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FE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13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7B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AFB7E9C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DD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8D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535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E7F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4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4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C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06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6F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9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E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1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9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3BC1CD7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9C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C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4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9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B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2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9F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61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93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42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04E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E7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B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00947F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63B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FD7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2A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D1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91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76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AF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1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80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FC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0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B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9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E0A07BD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BB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07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7E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D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3E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EE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C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0F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38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4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A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C7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C0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465045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AF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9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74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23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A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8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B3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5D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D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D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1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B4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35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6C345D0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96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5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D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B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6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6D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44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9C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ED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6F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65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F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E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DD4574F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35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A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A5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0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74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5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A9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F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3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D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0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7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5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2EE1BC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45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9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D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24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B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0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BC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3E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0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4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1A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1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0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46C62E9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5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6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8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2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6E9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11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9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83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1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A5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59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4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5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9B7AA1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6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7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B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4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D4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B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2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A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F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7E0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4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EE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737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E5C731C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02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80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3B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47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B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E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623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E6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B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F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4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9A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6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FE2264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F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2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8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B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C8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D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1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14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8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7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C7C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4E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3E91D0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ECE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413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D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1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65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D1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5B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8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E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1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AA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E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BC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5FCC7A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014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87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3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3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72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5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5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B7B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9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9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AE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B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5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6739A2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46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A32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D0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93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594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A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6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C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E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B2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9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2C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D3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DA4F85C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F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A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E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66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DF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B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7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5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4D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9D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9A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9D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B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BB2DB22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7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A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2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1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2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2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16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5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27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B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F1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9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04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5CEE447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1A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1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9F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2F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9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1B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6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2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C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B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2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91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CB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565CD04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7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9B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C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3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8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57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7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8AD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C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D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4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A7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99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67D51C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E4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981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1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C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5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21F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BD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CE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8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4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3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5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B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DE839C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87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0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D7B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23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9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A5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F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0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D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78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80C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0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A2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EE41628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F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A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BB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7E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8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D3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76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D6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7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6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C7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B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B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14:paraId="68A46E27" w14:textId="77777777" w:rsidTr="00183968">
        <w:trPr>
          <w:gridAfter w:val="9"/>
          <w:wAfter w:w="1117" w:type="dxa"/>
          <w:trHeight w:val="480"/>
        </w:trPr>
        <w:tc>
          <w:tcPr>
            <w:tcW w:w="17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66FC" w14:textId="77777777" w:rsidR="00BC29F4" w:rsidRDefault="00BC29F4"/>
        </w:tc>
        <w:tc>
          <w:tcPr>
            <w:tcW w:w="551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975F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D6F23D9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88440EA" w14:textId="77777777" w:rsidR="00183968" w:rsidRDefault="00183968" w:rsidP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13213F1" w14:textId="77777777" w:rsidR="00D45FF5" w:rsidRDefault="00183968" w:rsidP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</w:t>
            </w:r>
          </w:p>
          <w:p w14:paraId="25467B3F" w14:textId="77777777" w:rsidR="00D45FF5" w:rsidRDefault="00D45FF5" w:rsidP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0B7ABFC" w14:textId="74B03E5E" w:rsidR="00BC29F4" w:rsidRDefault="00D45FF5" w:rsidP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   </w:t>
            </w:r>
            <w:r w:rsidR="00183968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BC29F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C59A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83BC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5CBE6AE8" w14:textId="77777777" w:rsidTr="00183968">
        <w:trPr>
          <w:gridAfter w:val="9"/>
          <w:wAfter w:w="1117" w:type="dxa"/>
          <w:trHeight w:val="338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CA7A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BC29F4" w14:paraId="0BE230EA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3627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BC29F4" w14:paraId="36EF2FD2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4411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BC29F4" w14:paraId="5C09B738" w14:textId="77777777" w:rsidTr="00183968">
        <w:trPr>
          <w:gridAfter w:val="9"/>
          <w:wAfter w:w="1117" w:type="dxa"/>
          <w:trHeight w:val="480"/>
        </w:trPr>
        <w:tc>
          <w:tcPr>
            <w:tcW w:w="17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57A5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51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0BF0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DC76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98BF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6E22F21A" w14:textId="77777777" w:rsidTr="00183968">
        <w:trPr>
          <w:gridAfter w:val="9"/>
          <w:wAfter w:w="1117" w:type="dxa"/>
          <w:trHeight w:val="480"/>
        </w:trPr>
        <w:tc>
          <w:tcPr>
            <w:tcW w:w="17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C565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551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9CAB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1208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8270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AC0EDCE" w14:textId="77777777" w:rsidTr="00183968">
        <w:trPr>
          <w:gridAfter w:val="9"/>
          <w:wAfter w:w="1117" w:type="dxa"/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38B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E5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66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AE4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EB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82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42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A4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5DC4912" w14:textId="77777777" w:rsidTr="00183968">
        <w:trPr>
          <w:gridAfter w:val="9"/>
          <w:wAfter w:w="1117" w:type="dxa"/>
          <w:trHeight w:val="960"/>
        </w:trPr>
        <w:tc>
          <w:tcPr>
            <w:tcW w:w="3862" w:type="dxa"/>
            <w:gridSpan w:val="3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6FD187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2159" w:type="dxa"/>
            <w:gridSpan w:val="2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AC5EBC6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5F312ED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929DBA6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C29F4" w14:paraId="23C2955B" w14:textId="77777777" w:rsidTr="00183968">
        <w:trPr>
          <w:gridAfter w:val="9"/>
          <w:wAfter w:w="1117" w:type="dxa"/>
          <w:trHeight w:val="480"/>
        </w:trPr>
        <w:tc>
          <w:tcPr>
            <w:tcW w:w="3862" w:type="dxa"/>
            <w:gridSpan w:val="3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EC023E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1EE209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D2411F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191188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C29F4" w14:paraId="32754608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AE87CC7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07CB63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1280C9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2,187,864.14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E38779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1,665,500.00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D0E886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2,244,700.00</w:t>
            </w:r>
          </w:p>
        </w:tc>
      </w:tr>
      <w:tr w:rsidR="00BC29F4" w14:paraId="18B8351A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80C6337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472BAA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630E2C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321,707.40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2379BC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401,300.00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0213A4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343,900.00</w:t>
            </w:r>
          </w:p>
        </w:tc>
      </w:tr>
      <w:tr w:rsidR="00BC29F4" w14:paraId="056BC66A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DD9D499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BDED96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508503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257,594.63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0B7EAE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07DB0F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300,000.00</w:t>
            </w:r>
          </w:p>
        </w:tc>
      </w:tr>
      <w:tr w:rsidR="00BC29F4" w14:paraId="591A5590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2A77C9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629906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95468E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1,145.08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C0AB72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7E29E7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1,400.00</w:t>
            </w:r>
          </w:p>
        </w:tc>
      </w:tr>
      <w:tr w:rsidR="00BC29F4" w14:paraId="6BC8883B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2515C90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58E5B0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7087EC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2,768,311.25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1B53A9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2,381,800.00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6535A9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2,890,000.00</w:t>
            </w:r>
          </w:p>
        </w:tc>
      </w:tr>
      <w:tr w:rsidR="00BC29F4" w14:paraId="258F134B" w14:textId="77777777" w:rsidTr="00183968">
        <w:trPr>
          <w:gridAfter w:val="9"/>
          <w:wAfter w:w="1117" w:type="dxa"/>
          <w:trHeight w:val="480"/>
        </w:trPr>
        <w:tc>
          <w:tcPr>
            <w:tcW w:w="3862" w:type="dxa"/>
            <w:gridSpan w:val="3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1F3899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CAEE1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1DD90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1AC89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C29F4" w14:paraId="7EAAFB67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CE3D91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0B638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F6F428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29,767,517.91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019DDC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28,618,200.00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120086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32,110,000.00</w:t>
            </w:r>
          </w:p>
        </w:tc>
      </w:tr>
      <w:tr w:rsidR="00BC29F4" w14:paraId="31D61AB1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07B9FC0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AC29A5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C66ED0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29,767,517.91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961F08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28,618,200.00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3142A2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32,110,000.00</w:t>
            </w:r>
          </w:p>
        </w:tc>
      </w:tr>
      <w:tr w:rsidR="00BC29F4" w14:paraId="3FC110C2" w14:textId="77777777" w:rsidTr="00183968">
        <w:trPr>
          <w:gridAfter w:val="9"/>
          <w:wAfter w:w="1117" w:type="dxa"/>
          <w:trHeight w:val="480"/>
        </w:trPr>
        <w:tc>
          <w:tcPr>
            <w:tcW w:w="3862" w:type="dxa"/>
            <w:gridSpan w:val="3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CAC9F8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B32ED8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19092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803013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C29F4" w14:paraId="6677F7EE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CACC3BB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DDD44C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2628B8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20,212,371.00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F51521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21,000,000.00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385740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20,000,000.00</w:t>
            </w:r>
          </w:p>
        </w:tc>
      </w:tr>
      <w:tr w:rsidR="00BC29F4" w14:paraId="01F6753E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36F62D1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3" w:type="dxa"/>
            <w:gridSpan w:val="3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2EC159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BC2982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20,212,371.00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912037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21,000,000.00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8DD377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</w:tr>
      <w:tr w:rsidR="00BC29F4" w14:paraId="0C789CB9" w14:textId="77777777" w:rsidTr="00183968">
        <w:trPr>
          <w:gridAfter w:val="9"/>
          <w:wAfter w:w="1117" w:type="dxa"/>
          <w:trHeight w:val="480"/>
        </w:trPr>
        <w:tc>
          <w:tcPr>
            <w:tcW w:w="3862" w:type="dxa"/>
            <w:gridSpan w:val="3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FC8C69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A37D87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52,748,200.16</w:t>
            </w:r>
          </w:p>
        </w:tc>
        <w:tc>
          <w:tcPr>
            <w:tcW w:w="1721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13654D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52,000,000.00</w:t>
            </w:r>
          </w:p>
        </w:tc>
        <w:tc>
          <w:tcPr>
            <w:tcW w:w="3104" w:type="dxa"/>
            <w:gridSpan w:val="2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224332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55,000,000.00</w:t>
            </w:r>
          </w:p>
        </w:tc>
      </w:tr>
      <w:tr w:rsidR="007E3C5E" w14:paraId="3900B8AE" w14:textId="77777777" w:rsidTr="00183968">
        <w:trPr>
          <w:gridAfter w:val="9"/>
          <w:wAfter w:w="1117" w:type="dxa"/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A98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C457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D2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F7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FC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0A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228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C0A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CE868ED" w14:textId="77777777" w:rsidTr="00183968">
        <w:trPr>
          <w:gridAfter w:val="9"/>
          <w:wAfter w:w="1117" w:type="dxa"/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BD0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33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9AD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70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EB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474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5D5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69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B79D1C1" w14:textId="77777777" w:rsidTr="00183968">
        <w:trPr>
          <w:gridAfter w:val="9"/>
          <w:wAfter w:w="1117" w:type="dxa"/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262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97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3F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69E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5DB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1CE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FD2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0D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25A2F471" w14:textId="77777777" w:rsidTr="00183968">
        <w:trPr>
          <w:gridAfter w:val="9"/>
          <w:wAfter w:w="1117" w:type="dxa"/>
          <w:trHeight w:val="525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3CEB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BC29F4" w14:paraId="42935461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4A32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C29F4" w14:paraId="39D34E0B" w14:textId="77777777" w:rsidTr="00183968">
        <w:trPr>
          <w:gridAfter w:val="9"/>
          <w:wAfter w:w="1117" w:type="dxa"/>
          <w:trHeight w:val="342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DC97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BC29F4" w14:paraId="2FF1829B" w14:textId="77777777" w:rsidTr="00183968">
        <w:trPr>
          <w:gridAfter w:val="9"/>
          <w:wAfter w:w="1117" w:type="dxa"/>
          <w:trHeight w:val="342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D6E2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BC29F4" w14:paraId="3EC7FB9E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3A5D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29F4" w14:paraId="19B7BCD1" w14:textId="77777777" w:rsidTr="00183968">
        <w:trPr>
          <w:gridAfter w:val="9"/>
          <w:wAfter w:w="1117" w:type="dxa"/>
          <w:trHeight w:val="360"/>
        </w:trPr>
        <w:tc>
          <w:tcPr>
            <w:tcW w:w="1084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C394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BC29F4" w14:paraId="5040FFB2" w14:textId="77777777" w:rsidTr="00183968">
        <w:trPr>
          <w:gridAfter w:val="9"/>
          <w:wAfter w:w="1117" w:type="dxa"/>
          <w:trHeight w:val="960"/>
        </w:trPr>
        <w:tc>
          <w:tcPr>
            <w:tcW w:w="3984" w:type="dxa"/>
            <w:gridSpan w:val="3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D34C4F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19" w:type="dxa"/>
            <w:gridSpan w:val="2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D2336E3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81" w:type="dxa"/>
            <w:gridSpan w:val="1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AFD612D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062" w:type="dxa"/>
            <w:gridSpan w:val="2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585FCD4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C29F4" w14:paraId="5AECEBB7" w14:textId="77777777" w:rsidTr="00183968">
        <w:trPr>
          <w:gridAfter w:val="9"/>
          <w:wAfter w:w="1117" w:type="dxa"/>
          <w:trHeight w:val="480"/>
        </w:trPr>
        <w:tc>
          <w:tcPr>
            <w:tcW w:w="3984" w:type="dxa"/>
            <w:gridSpan w:val="3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9E2FB8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99A0C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BAB515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C1D3F3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C29F4" w14:paraId="733A6AE9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E1BAE89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39C8F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99C4D0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13,487,352.91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200F25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15,167,010.00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F1BF08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15,627,406.00</w:t>
            </w:r>
          </w:p>
        </w:tc>
      </w:tr>
      <w:tr w:rsidR="00BC29F4" w14:paraId="4B09B942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3245C7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FB0ED4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74A232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12,119,769.00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7F4770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13,678,760.00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E43D20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17,176,946.00</w:t>
            </w:r>
          </w:p>
        </w:tc>
      </w:tr>
      <w:tr w:rsidR="00BC29F4" w14:paraId="6DB1E00B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F15018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E7743F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63928B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8,130,666.63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F9A980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12,389,130.00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E86686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11,057,448.00</w:t>
            </w:r>
          </w:p>
        </w:tc>
      </w:tr>
      <w:tr w:rsidR="00BC29F4" w14:paraId="06EE43AB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BECFD2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B7D40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4CC4E4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4,543,950.00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2A1DD8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5,201,300.00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C7B819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8,090,800.00</w:t>
            </w:r>
          </w:p>
        </w:tc>
      </w:tr>
      <w:tr w:rsidR="00BC29F4" w14:paraId="5C152C18" w14:textId="77777777" w:rsidTr="00183968">
        <w:trPr>
          <w:gridAfter w:val="9"/>
          <w:wAfter w:w="1117" w:type="dxa"/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DA6AD84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5B9C35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8495D1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2,102,178.00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743071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5,563,800.00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733DC3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3,047,400.00</w:t>
            </w:r>
          </w:p>
        </w:tc>
      </w:tr>
      <w:tr w:rsidR="00BC29F4" w14:paraId="2005A08E" w14:textId="77777777" w:rsidTr="00183968">
        <w:trPr>
          <w:gridAfter w:val="9"/>
          <w:wAfter w:w="1117" w:type="dxa"/>
          <w:trHeight w:val="480"/>
        </w:trPr>
        <w:tc>
          <w:tcPr>
            <w:tcW w:w="3984" w:type="dxa"/>
            <w:gridSpan w:val="3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496EC9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2BD53C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40,383,916.54</w:t>
            </w: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A02BD2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52,000,000.00</w:t>
            </w: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BE0D01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55,000,000.00</w:t>
            </w:r>
          </w:p>
        </w:tc>
      </w:tr>
      <w:tr w:rsidR="00BC29F4" w14:paraId="6D356B81" w14:textId="77777777" w:rsidTr="00183968">
        <w:trPr>
          <w:gridAfter w:val="9"/>
          <w:wAfter w:w="1117" w:type="dxa"/>
          <w:trHeight w:val="36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C1D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4A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66E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5C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DE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4EEFB679" w14:textId="77777777" w:rsidTr="00183968">
        <w:trPr>
          <w:gridAfter w:val="9"/>
          <w:wAfter w:w="1117" w:type="dxa"/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2EF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AB7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BA8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40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2B0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A54F7E4" w14:textId="77777777" w:rsidTr="00183968">
        <w:trPr>
          <w:gridAfter w:val="9"/>
          <w:wAfter w:w="1117" w:type="dxa"/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04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54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D2F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E7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396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63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5D9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3B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:rsidRPr="00BC29F4" w14:paraId="7124EDFD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D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A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2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0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C1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9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2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0C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11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2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9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E5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21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B9CA302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F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C6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4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44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0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D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2C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68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C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5E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2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51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7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DE414BD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5A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A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C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0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BF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A7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5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7C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7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B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8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2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4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55DF9F6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B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4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6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65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0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8AA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3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8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1F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14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C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C0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704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3120C8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1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B6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C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D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909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8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3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63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BC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0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FC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EA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F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35432C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0B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B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25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0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C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A7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8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5D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AD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3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1A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2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C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A33B321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1B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3FF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1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2E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90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C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47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D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4F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C3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2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2B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94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1A95CAE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4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D9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98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3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A1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9B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B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DF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5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A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1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4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8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4D8F215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A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9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E6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F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73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9F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2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B5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B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0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DA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1B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A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83F3E20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F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EC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D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7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4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AA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DE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2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1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B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03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71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7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C208CB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30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C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07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B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3E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77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01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9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23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8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C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F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46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3C8C983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A03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C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F19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BD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AD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5B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5B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B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6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F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8E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B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5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73A520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5C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B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54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8D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6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5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F9A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8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4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C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05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E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A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1F1F19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7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34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F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0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7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A4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0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A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4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4C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01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9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9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1DB4574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7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4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1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5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3E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8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8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28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174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914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0B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76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85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D76A03B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C7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B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7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31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1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9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3BA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8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D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BE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F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EB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7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1E8331C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01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7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BB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8F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1F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4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8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5F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79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0D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3E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A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3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7D0442F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A37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F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1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F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9E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23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5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C4B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3C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D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D9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D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F7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4AE6A5A" w14:textId="77777777" w:rsidTr="00183968">
        <w:trPr>
          <w:gridAfter w:val="9"/>
          <w:wAfter w:w="1117" w:type="dxa"/>
          <w:trHeight w:val="255"/>
        </w:trPr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D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6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3C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8A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C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BC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6E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C7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F8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731" w14:textId="77777777" w:rsid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8DB0D4" w14:textId="77777777" w:rsid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E6F8A59" w14:textId="77777777" w:rsid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FF8DB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cs/>
                <w14:ligatures w14:val="none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5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56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CA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14:paraId="14157097" w14:textId="77777777" w:rsidTr="00183968">
        <w:trPr>
          <w:gridAfter w:val="11"/>
          <w:wAfter w:w="1312" w:type="dxa"/>
          <w:trHeight w:val="360"/>
        </w:trPr>
        <w:tc>
          <w:tcPr>
            <w:tcW w:w="1065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13A10" w14:textId="77777777" w:rsidR="00183968" w:rsidRDefault="0018396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4B5F8C5" w14:textId="5206FBA8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BC29F4" w14:paraId="5F67717A" w14:textId="77777777" w:rsidTr="00183968">
        <w:trPr>
          <w:gridAfter w:val="11"/>
          <w:wAfter w:w="1312" w:type="dxa"/>
          <w:trHeight w:val="360"/>
        </w:trPr>
        <w:tc>
          <w:tcPr>
            <w:tcW w:w="1065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D0E3A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C29F4" w14:paraId="2EB91407" w14:textId="77777777" w:rsidTr="00183968">
        <w:trPr>
          <w:gridAfter w:val="11"/>
          <w:wAfter w:w="1312" w:type="dxa"/>
          <w:trHeight w:val="338"/>
        </w:trPr>
        <w:tc>
          <w:tcPr>
            <w:tcW w:w="1065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4E2F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BC29F4" w14:paraId="3B97E359" w14:textId="77777777" w:rsidTr="00183968">
        <w:trPr>
          <w:gridAfter w:val="11"/>
          <w:wAfter w:w="1312" w:type="dxa"/>
          <w:trHeight w:val="338"/>
        </w:trPr>
        <w:tc>
          <w:tcPr>
            <w:tcW w:w="1065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217CE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BC29F4" w14:paraId="59737982" w14:textId="77777777" w:rsidTr="00183968">
        <w:trPr>
          <w:gridAfter w:val="11"/>
          <w:wAfter w:w="1312" w:type="dxa"/>
          <w:trHeight w:val="16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8EF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D3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B33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58E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A58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608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E3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20A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06BB90B8" w14:textId="77777777" w:rsidTr="00183968">
        <w:trPr>
          <w:gridAfter w:val="11"/>
          <w:wAfter w:w="1312" w:type="dxa"/>
          <w:trHeight w:val="360"/>
        </w:trPr>
        <w:tc>
          <w:tcPr>
            <w:tcW w:w="1065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52D5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2567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2537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และที่แก้ไขเพิ่มเติม ฉบับที่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2562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87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และโดยอนุมัติของนายอำเภอเหนือคลอง</w:t>
            </w:r>
          </w:p>
        </w:tc>
      </w:tr>
      <w:tr w:rsidR="00BC29F4" w14:paraId="6CD90BBF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A66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9DA8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BC29F4" w14:paraId="5E3B67AC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96CC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E60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ตุลาคม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2566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BC29F4" w14:paraId="31F153E6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215B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5AC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55,000,000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29F4" w14:paraId="09333B57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67D6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48F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55,000,000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BC29F4" w14:paraId="6E47D5C6" w14:textId="77777777" w:rsidTr="00183968">
        <w:trPr>
          <w:gridAfter w:val="11"/>
          <w:wAfter w:w="1312" w:type="dxa"/>
          <w:trHeight w:val="469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0C4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4F9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D42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F7F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0B0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529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90E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4F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07C54487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E10FE7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2BFE3D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BC29F4" w14:paraId="3D3DC105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2A4C4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7D61C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C29F4" w14:paraId="6A887BDE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2B649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7BD5A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7ED53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12,667,666</w:t>
            </w:r>
          </w:p>
        </w:tc>
      </w:tr>
      <w:tr w:rsidR="00BC29F4" w14:paraId="40D8A093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4D103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3200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F9DE1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1,057,900</w:t>
            </w:r>
          </w:p>
        </w:tc>
      </w:tr>
      <w:tr w:rsidR="00BC29F4" w14:paraId="1B1639FC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4F28E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A128B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C29F4" w14:paraId="05B56908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B4A1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55FF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069BD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7,911,308</w:t>
            </w:r>
          </w:p>
        </w:tc>
      </w:tr>
      <w:tr w:rsidR="00BC29F4" w14:paraId="51BAD244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B04A4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DCBEA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49CA9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917,120</w:t>
            </w:r>
          </w:p>
        </w:tc>
      </w:tr>
      <w:tr w:rsidR="00BC29F4" w14:paraId="04588F5F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1508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9F127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536EB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2,925,820</w:t>
            </w:r>
          </w:p>
        </w:tc>
      </w:tr>
      <w:tr w:rsidR="00BC29F4" w14:paraId="6BF48808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0D34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530B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BB17B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5,788,280</w:t>
            </w:r>
          </w:p>
        </w:tc>
      </w:tr>
      <w:tr w:rsidR="00BC29F4" w14:paraId="6260B075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39EA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96CEA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43276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1,830,000</w:t>
            </w:r>
          </w:p>
        </w:tc>
      </w:tr>
      <w:tr w:rsidR="00BC29F4" w14:paraId="31EBBB0E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E5F4F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B1544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C29F4" w14:paraId="4EAE6D8F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3CA66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87B6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2074B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6,254,500</w:t>
            </w:r>
          </w:p>
        </w:tc>
      </w:tr>
      <w:tr w:rsidR="00BC29F4" w14:paraId="3D7F072B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DF253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6266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D205A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</w:tr>
      <w:tr w:rsidR="00BC29F4" w14:paraId="355BA14B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2DABB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E172C" w14:textId="77777777" w:rsidR="00BC29F4" w:rsidRDefault="00BC29F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C29F4" w14:paraId="6086A292" w14:textId="77777777" w:rsidTr="00183968">
        <w:trPr>
          <w:gridAfter w:val="11"/>
          <w:wAfter w:w="1312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77777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6" w:type="dxa"/>
            <w:gridSpan w:val="5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ED311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40DEA" w14:textId="77777777" w:rsidR="00BC29F4" w:rsidRDefault="00BC29F4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15,627,406</w:t>
            </w:r>
          </w:p>
        </w:tc>
      </w:tr>
      <w:tr w:rsidR="00BC29F4" w14:paraId="6899A364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7AFB4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C5F1D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55,000,000</w:t>
            </w:r>
          </w:p>
        </w:tc>
      </w:tr>
      <w:tr w:rsidR="00BC29F4" w14:paraId="585E2EE2" w14:textId="77777777" w:rsidTr="00183968">
        <w:trPr>
          <w:gridAfter w:val="11"/>
          <w:wAfter w:w="1312" w:type="dxa"/>
          <w:trHeight w:val="402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1495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F7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5C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98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55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998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A7B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E9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1131AA41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8BF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345D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 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BC29F4" w14:paraId="6B1F5181" w14:textId="77777777" w:rsidTr="00183968">
        <w:trPr>
          <w:gridAfter w:val="11"/>
          <w:wAfter w:w="1312" w:type="dxa"/>
          <w:trHeight w:val="64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A9E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626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69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92B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6F5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CE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A4C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60E0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07F1BC74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86C3CA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11F505" w14:textId="77777777" w:rsidR="00BC29F4" w:rsidRDefault="00BC29F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BC29F4" w14:paraId="432EA01C" w14:textId="77777777" w:rsidTr="00183968">
        <w:trPr>
          <w:gridAfter w:val="11"/>
          <w:wAfter w:w="1312" w:type="dxa"/>
          <w:trHeight w:val="360"/>
        </w:trPr>
        <w:tc>
          <w:tcPr>
            <w:tcW w:w="6541" w:type="dxa"/>
            <w:gridSpan w:val="5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75686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4110" w:type="dxa"/>
            <w:gridSpan w:val="2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F4F35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C29F4" w14:paraId="01E5D698" w14:textId="77777777" w:rsidTr="00183968">
        <w:trPr>
          <w:gridAfter w:val="11"/>
          <w:wAfter w:w="1312" w:type="dxa"/>
          <w:trHeight w:val="3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35AD" w14:textId="77777777" w:rsidR="00BC29F4" w:rsidRDefault="00BC29F4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01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E3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9A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2A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EF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FB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68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7B971657" w14:textId="77777777" w:rsidTr="00183968">
        <w:trPr>
          <w:gridAfter w:val="11"/>
          <w:wAfter w:w="1312" w:type="dxa"/>
          <w:trHeight w:val="36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27C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3392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หนือคลอ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BC29F4" w14:paraId="10CF7468" w14:textId="77777777" w:rsidTr="00183968">
        <w:trPr>
          <w:gridAfter w:val="11"/>
          <w:wAfter w:w="1312" w:type="dxa"/>
          <w:trHeight w:val="94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18C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12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72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EC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0FC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50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A9D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857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0D795200" w14:textId="77777777" w:rsidTr="00183968">
        <w:trPr>
          <w:gridAfter w:val="11"/>
          <w:wAfter w:w="1312" w:type="dxa"/>
          <w:trHeight w:val="342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7547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E0D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ให้นายกองค์การบริหารส่วนตำบลเหนือคลองมีหน้าที่รักษาการให้เป็นไปตามข้อบัญญัตินี้</w:t>
            </w:r>
          </w:p>
        </w:tc>
      </w:tr>
      <w:tr w:rsidR="00BC29F4" w14:paraId="4717872C" w14:textId="77777777" w:rsidTr="00183968">
        <w:trPr>
          <w:gridAfter w:val="11"/>
          <w:wAfter w:w="1312" w:type="dxa"/>
          <w:trHeight w:val="255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8A98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8C5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868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E97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70F3D0EB" w14:textId="77777777" w:rsidTr="00183968">
        <w:trPr>
          <w:gridAfter w:val="11"/>
          <w:wAfter w:w="1312" w:type="dxa"/>
          <w:trHeight w:val="342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700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F27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6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9A5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 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BC29F4" w14:paraId="70A2DE0D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A9C0" w14:textId="77777777" w:rsidR="00BC29F4" w:rsidRDefault="00BC29F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179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05A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B2A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009B603F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7EB4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7B1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B21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232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410E5913" w14:textId="77777777" w:rsidTr="00183968">
        <w:trPr>
          <w:gridAfter w:val="11"/>
          <w:wAfter w:w="1312" w:type="dxa"/>
          <w:trHeight w:val="255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F287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143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3C6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355E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BC29F4" w14:paraId="67669CE9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068A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D7C3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48CE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CF12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นายประสิทธิ์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ไกรบุตร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C29F4" w14:paraId="293424EB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7966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2754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A338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9627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นายกองค์การบริหารส่วนตำบลเหนือคลอง</w:t>
            </w:r>
          </w:p>
        </w:tc>
      </w:tr>
      <w:tr w:rsidR="00BC29F4" w14:paraId="2B3B5DA2" w14:textId="77777777" w:rsidTr="00183968">
        <w:trPr>
          <w:gridAfter w:val="11"/>
          <w:wAfter w:w="1312" w:type="dxa"/>
          <w:trHeight w:val="360"/>
        </w:trPr>
        <w:tc>
          <w:tcPr>
            <w:tcW w:w="609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218A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80A0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C29F4" w14:paraId="395BCB9B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CBB9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30B5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4194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C2F3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153409F1" w14:textId="77777777" w:rsidTr="00183968">
        <w:trPr>
          <w:gridAfter w:val="11"/>
          <w:wAfter w:w="1312" w:type="dxa"/>
          <w:trHeight w:val="480"/>
        </w:trPr>
        <w:tc>
          <w:tcPr>
            <w:tcW w:w="1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BF4B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6CC0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C6B0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059C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14:paraId="44E638E7" w14:textId="77777777" w:rsidTr="00183968">
        <w:trPr>
          <w:gridAfter w:val="11"/>
          <w:wAfter w:w="1312" w:type="dxa"/>
          <w:trHeight w:val="360"/>
        </w:trPr>
        <w:tc>
          <w:tcPr>
            <w:tcW w:w="609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14FB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9E08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C29F4" w14:paraId="51104D17" w14:textId="77777777" w:rsidTr="00183968">
        <w:trPr>
          <w:gridAfter w:val="11"/>
          <w:wAfter w:w="1312" w:type="dxa"/>
          <w:trHeight w:val="360"/>
        </w:trPr>
        <w:tc>
          <w:tcPr>
            <w:tcW w:w="609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BEE6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นายเศวตฉัตร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สุวรรณรัตน์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6B40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C29F4" w14:paraId="3D193C04" w14:textId="77777777" w:rsidTr="00D45FF5">
        <w:trPr>
          <w:gridAfter w:val="11"/>
          <w:wAfter w:w="1312" w:type="dxa"/>
          <w:trHeight w:val="142"/>
        </w:trPr>
        <w:tc>
          <w:tcPr>
            <w:tcW w:w="609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DE09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ตำแหน่ง นายอำเภอเหนือคลอง</w:t>
            </w:r>
          </w:p>
          <w:p w14:paraId="796A5932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DE4D" w14:textId="77777777" w:rsidR="00BC29F4" w:rsidRDefault="00BC29F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C29F4" w14:paraId="77FB5A4C" w14:textId="77777777" w:rsidTr="00183968">
        <w:trPr>
          <w:gridAfter w:val="11"/>
          <w:wAfter w:w="1312" w:type="dxa"/>
          <w:trHeight w:val="25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BAA" w14:textId="77777777" w:rsidR="00BC29F4" w:rsidRDefault="00BC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3C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3E67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AF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D67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7B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1E3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2A1D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602" w14:paraId="729FB62E" w14:textId="77777777" w:rsidTr="00D45FF5">
        <w:trPr>
          <w:gridBefore w:val="4"/>
          <w:wBefore w:w="570" w:type="dxa"/>
          <w:trHeight w:val="383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C8C2" w14:textId="39173054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F42602" w14:paraId="1764A400" w14:textId="77777777" w:rsidTr="00D45FF5">
        <w:trPr>
          <w:gridBefore w:val="4"/>
          <w:wBefore w:w="570" w:type="dxa"/>
          <w:trHeight w:val="368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CFEB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42602" w14:paraId="597AD893" w14:textId="77777777" w:rsidTr="00D45FF5">
        <w:trPr>
          <w:gridBefore w:val="4"/>
          <w:wBefore w:w="570" w:type="dxa"/>
          <w:trHeight w:val="383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44EAC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F42602" w14:paraId="42F60473" w14:textId="77777777" w:rsidTr="00D45FF5">
        <w:trPr>
          <w:gridBefore w:val="4"/>
          <w:wBefore w:w="570" w:type="dxa"/>
          <w:trHeight w:val="368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732A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F42602" w14:paraId="442F85AC" w14:textId="77777777" w:rsidTr="00D45FF5">
        <w:trPr>
          <w:gridBefore w:val="4"/>
          <w:wBefore w:w="570" w:type="dxa"/>
          <w:trHeight w:val="255"/>
        </w:trPr>
        <w:tc>
          <w:tcPr>
            <w:tcW w:w="38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F94A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7935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55,000,000</w:t>
            </w:r>
          </w:p>
        </w:tc>
        <w:tc>
          <w:tcPr>
            <w:tcW w:w="24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9A42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8BB4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34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602" w14:paraId="0D536F79" w14:textId="77777777" w:rsidTr="00D45FF5">
        <w:trPr>
          <w:gridBefore w:val="4"/>
          <w:wBefore w:w="570" w:type="dxa"/>
          <w:trHeight w:val="368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0F2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F42602" w14:paraId="6A8DE265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3CAA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1913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ED82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5497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2,244,700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FFD3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26B9956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24FD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F81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7A8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6365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C9F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21D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61078B71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65CB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FEF0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11CB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724B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7EFBB739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528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F5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0F5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3FD8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326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1,720,000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CF8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3FBD83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0FA9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A80D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DC05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128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3CD9F507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12D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94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710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F26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43DC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459,700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A39D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393C7660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9D40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8CDA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5DB0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07C46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7F30B03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1EC2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E9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F7A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A420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2D2D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F11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4683FD6D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5F1C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8014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5F94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8F5A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43D3D7E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139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7AC4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89EB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D89B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343,900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A327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368A4FFE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60E3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AA6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EA6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873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8D44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261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3CC404E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A4F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5140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DA76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C256A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78759A3A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46D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7FC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78D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D819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2AEB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728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80BD908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AA69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5007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07FE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74EEF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2E08AD3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AFD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C43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53A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355D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08C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910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67F4897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9BA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2531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AC27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34E02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4377531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021B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8C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D55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ค่าธรรมเนียมใบอนุญาตเป็นผู้ควบคุม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0B8B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B727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1CF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40B16C6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AD8D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DA13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FD25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629E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13AFDD94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EF06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A9F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90F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1F4A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92A82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81C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10DF6D31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43D4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F7D5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88DC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1250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21FB9AC9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BA6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035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F95D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54CE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2B97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280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5A80DF1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DE47D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769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36E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C10A9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3314DC65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BBC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AA6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9EA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D64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BCA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42B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28261F09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7EE1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5318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9239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63543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5485087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71FC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C8F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34E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2EFF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BA4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7D1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47710119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35AE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44D2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0B23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30FC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0FCD0C24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F5D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50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754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190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3100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AD9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47699125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780D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6A80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9BC7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ED3A0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17296DF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011F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E37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567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1894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8BFA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E81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7F19503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D15C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9DDE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2692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95B54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043EEBCD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525B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44B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5AF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06A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3836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54C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E488BB4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8CFF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F354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C036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BE7CE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284FD635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1EE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6BB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551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ค่าใบอนุญาตอื่น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53DC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E61B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62B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3D9908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6CE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4600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61D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9DCD5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7F61924F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3B66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B1AB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991B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C6C2F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3CF0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57D52CA5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D9B5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DC1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D79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6E89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6925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6F2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21EB515E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E8AFD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6C59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9FE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E3D8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3038D77F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4E26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0130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722A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AC66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1,400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7156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2E94A5AD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E24E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82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7E1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F44C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ED7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B5C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31973C8A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49B4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63DA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F18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B953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34CA4C8B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356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7D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8CF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94BC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CD6F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ECB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1FAD07B6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74F3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66E8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A4B4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73C9C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41A0FEFB" w14:textId="77777777" w:rsidTr="00D45FF5">
        <w:trPr>
          <w:gridBefore w:val="4"/>
          <w:wBefore w:w="570" w:type="dxa"/>
          <w:trHeight w:val="368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9F31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F42602" w14:paraId="7DB6A172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B767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CA8D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5EC8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1D82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32,110,000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F1FF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1E28CE3F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7C23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2FF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199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F5BF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8131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28B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5FCEC04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D119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8AB5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3030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6E646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7C0AB29F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0E19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BB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D03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F66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2734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13,500,000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EDDAA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68B48B7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3854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DF1C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237F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9C72F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60C659A0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81F3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2FA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F47B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F238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1885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5,700,000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9FC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2F24CD56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9422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31F3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0D1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A448E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16B55EA8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163D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EC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B8D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8BD6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5D05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5F3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3529836B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D03C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7FF8D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3BEE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EA4EA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14BBA064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749E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95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05A3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7E5D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9B132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84E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5A4EB33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4CE7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125D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5599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A96F9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29440E6A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EA6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30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A2B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1C9F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BBB5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CE3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06508B8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9CAB5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23F3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F38E8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6EAA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56FB1617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64F1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532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FFA0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76E3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D389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E5FF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03F8BC7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B61DE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688F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16DB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B7E78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2F74886E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FE07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16E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90C7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F05F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2A54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ACBD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7422178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2BF86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A502C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6F5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ประมาณการมากกว่า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4D45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F42602" w14:paraId="004C64E6" w14:textId="77777777" w:rsidTr="00D45FF5">
        <w:trPr>
          <w:gridBefore w:val="4"/>
          <w:wBefore w:w="570" w:type="dxa"/>
          <w:trHeight w:val="368"/>
        </w:trPr>
        <w:tc>
          <w:tcPr>
            <w:tcW w:w="11393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3AA3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F42602" w14:paraId="12B26060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6B54" w14:textId="77777777" w:rsidR="00F42602" w:rsidRDefault="00F4260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D2998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7748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C0A7" w14:textId="77777777" w:rsidR="00F42602" w:rsidRDefault="00F42602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082B0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493E813C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EC75" w14:textId="77777777" w:rsidR="00F42602" w:rsidRDefault="00F4260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3D6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CD1F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00AC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7757" w14:textId="77777777" w:rsidR="00F42602" w:rsidRDefault="00F4260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2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0892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2602" w14:paraId="0688A251" w14:textId="77777777" w:rsidTr="00D45FF5">
        <w:trPr>
          <w:gridBefore w:val="4"/>
          <w:wBefore w:w="570" w:type="dxa"/>
          <w:trHeight w:val="48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0BD79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1D3A1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86F4" w14:textId="77777777" w:rsidR="00F42602" w:rsidRDefault="00F4260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601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612B5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 </w:t>
            </w:r>
          </w:p>
        </w:tc>
      </w:tr>
      <w:tr w:rsidR="007E3C5E" w14:paraId="6850477B" w14:textId="77777777" w:rsidTr="00D45FF5">
        <w:trPr>
          <w:gridBefore w:val="4"/>
          <w:wBefore w:w="570" w:type="dxa"/>
          <w:trHeight w:val="255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ADE" w14:textId="77777777" w:rsidR="00F42602" w:rsidRDefault="00F42602">
            <w:pPr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E6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00B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3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07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15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1D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A3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86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2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F7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60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5C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B7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8C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72EEABC" w14:textId="77777777" w:rsidTr="00D45FF5">
        <w:trPr>
          <w:gridBefore w:val="4"/>
          <w:wBefore w:w="570" w:type="dxa"/>
          <w:trHeight w:val="255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32D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7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B56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41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D1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E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0E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B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3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B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7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A3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EF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09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65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1D18AA4" w14:textId="77777777" w:rsidTr="00D45FF5">
        <w:trPr>
          <w:gridBefore w:val="4"/>
          <w:wBefore w:w="570" w:type="dxa"/>
          <w:trHeight w:val="255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B1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13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9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43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D7A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2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498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B1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6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5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80D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7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C52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29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4D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157EB50" w14:textId="77777777" w:rsidTr="00D45FF5">
        <w:trPr>
          <w:gridBefore w:val="4"/>
          <w:wBefore w:w="570" w:type="dxa"/>
          <w:trHeight w:val="255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8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DC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D8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98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4F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B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C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362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4F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6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D1D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1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BB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90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4D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9BA43AF" w14:textId="77777777" w:rsidTr="00183968">
        <w:trPr>
          <w:gridBefore w:val="4"/>
          <w:gridAfter w:val="13"/>
          <w:wBefore w:w="570" w:type="dxa"/>
          <w:wAfter w:w="1966" w:type="dxa"/>
          <w:trHeight w:val="383"/>
        </w:trPr>
        <w:tc>
          <w:tcPr>
            <w:tcW w:w="942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1FE6C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7E3C5E" w14:paraId="39DBCA69" w14:textId="77777777" w:rsidTr="00183968">
        <w:trPr>
          <w:gridBefore w:val="4"/>
          <w:gridAfter w:val="13"/>
          <w:wBefore w:w="570" w:type="dxa"/>
          <w:wAfter w:w="1966" w:type="dxa"/>
          <w:trHeight w:val="368"/>
        </w:trPr>
        <w:tc>
          <w:tcPr>
            <w:tcW w:w="942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3713B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7E3C5E" w14:paraId="1B9FA220" w14:textId="77777777" w:rsidTr="00183968">
        <w:trPr>
          <w:gridBefore w:val="4"/>
          <w:gridAfter w:val="13"/>
          <w:wBefore w:w="570" w:type="dxa"/>
          <w:wAfter w:w="1966" w:type="dxa"/>
          <w:trHeight w:val="383"/>
        </w:trPr>
        <w:tc>
          <w:tcPr>
            <w:tcW w:w="942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10027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7E3C5E" w14:paraId="73D1199F" w14:textId="77777777" w:rsidTr="00183968">
        <w:trPr>
          <w:gridBefore w:val="4"/>
          <w:gridAfter w:val="13"/>
          <w:wBefore w:w="570" w:type="dxa"/>
          <w:wAfter w:w="1966" w:type="dxa"/>
          <w:trHeight w:val="368"/>
        </w:trPr>
        <w:tc>
          <w:tcPr>
            <w:tcW w:w="942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B63D1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7E3C5E" w14:paraId="0FFD31E0" w14:textId="77777777" w:rsidTr="00183968">
        <w:trPr>
          <w:gridBefore w:val="4"/>
          <w:gridAfter w:val="13"/>
          <w:wBefore w:w="570" w:type="dxa"/>
          <w:wAfter w:w="1966" w:type="dxa"/>
          <w:trHeight w:val="480"/>
        </w:trPr>
        <w:tc>
          <w:tcPr>
            <w:tcW w:w="37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DAA7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1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1161A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9D0B1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7E9B2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26BAA61" w14:textId="77777777" w:rsidTr="00183968">
        <w:trPr>
          <w:gridBefore w:val="3"/>
          <w:gridAfter w:val="5"/>
          <w:wBefore w:w="508" w:type="dxa"/>
          <w:wAfter w:w="853" w:type="dxa"/>
          <w:trHeight w:val="27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1A8A" w14:textId="77777777" w:rsidR="007E3C5E" w:rsidRDefault="007E3C5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A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E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C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02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5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A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B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E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02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C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1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2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3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F0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4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6B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B9FFA61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16E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55,000,000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E3C5E" w14:paraId="288E5EAB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403D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7E3C5E" w14:paraId="586D3CE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9F5C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731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740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C98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15,627,406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95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012D60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34C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55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403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359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401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15,627,406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82B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B0E20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A130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46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B3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04D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4DF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273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15,627,406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658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FE1355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565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6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69A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C5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BE3D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1329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E58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00007C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843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E31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FF5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AE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B50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12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สำหรับพนักงานจ้างและผู้ดูแลเด็กของ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ของค่าจ้าง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4172 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D33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B29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8F3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C7EDB1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3F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0F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D1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6C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B11F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579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64F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A03A5E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890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B85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2A2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2F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E8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B2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ของค่าจ้างทั้งปี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บท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ื่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B1E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E3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15A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DB556F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AE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46E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3F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1E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F678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41DC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10,642,800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662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C058C7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5663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03A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7FD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AA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A5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39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เพื่อจ่ายเป็นเบี้ยยังชีพให้แก่ผู้สูงอายุในตำบลเหนือคลองตามนโยบาย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0810.6/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2130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3E3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3D4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AFC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AEFF68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CC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D1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13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7E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30C9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63BE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1,653,600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487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CDBF94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13A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11B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F7B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E0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2CE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70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เพื่อจ่ายเป็นเบี้ยยังชีพให้แก่ผู้พิการในตำบลเหนือคลองตามนโยบาย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0810.6/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2130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CAB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801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12F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DDB749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7D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3E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BF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B9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0EB4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DB44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A64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032F8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3E8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59E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842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B8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D8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06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เพื่อจ่ายเป็นเบี้ยยังชีพให้แก่ผู้ป่วยเอดส์ในตำบลเหนือคลองตามนโยบายจำนวน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2548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0810.6/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2130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2C7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02B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F74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31B252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25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98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60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A1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C60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5DB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2,045,006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E93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630EC7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CDF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89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EF1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6E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F2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4B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รณีฉุกเฉิน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การป้องกันและแก้ไขปัญหาอุทกภัย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น้ำป่าไหลหลาก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แผ่นดินถล่ม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ภัยแล้ง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ภัยหนาว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วาตภัย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อัคคีภัย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การป้องกันและระงับโรคติดต่อ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การป้องกันและแก้ปัญหาไฟป่าและหมอกควัน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ตามอำนาจหน้าที่ขององค์กรปกครองส่วนท้องถิ่น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423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018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FCF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6EF202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076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4F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C5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B5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D0DA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0B31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3CF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2CFB54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6B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FC2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E1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8A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C8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D7A9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5330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429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DF826A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A40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83C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52F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F8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9A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E0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เพื่อจ่ายเป็นเงินสมทบกองทุนบำเหน็จบำนาญของพนักงานส่วนตำบล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ในอัตราร้อยละสองของประมาณการรายรับโดยไม่รวมรายรับประเภทพันธบัตร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เงินที่มีผู้อุทิศให้และเงินอุดหนุน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2546 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กฎกระทรวงการหักเงินจากประมาณการรายรับในงบประมาณรายจ่ายประจำปี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เป็นไปตามหนังสือสำนักงานกองทุนบำเหน็จบำนาญข้าราชการส่วนท้องถิ่นที่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0808.5/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B08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524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BE6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F9D482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C6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DF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0E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09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50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E49E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5C3E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B2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ED7648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6F1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B2E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10E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A1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16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19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ของเงินที่ได้รับจัดสรรจากกองทุนหลักประกันสุขภาพแห่งชาติ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กรณีรายได้ไม่รวมเงินอุดหนุนสูงกว่า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ดําเนินงานและบริหารจัดการกองทุนหลักประกันสุขภาพ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ในระดับท้องถิ่นหรือพื้นที่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B92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082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B83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66FB01D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8ED7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7E3C5E" w14:paraId="15BEDFB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127D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29F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B96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7C7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9,099,260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A4D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30223D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42E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6B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15A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C8C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CEE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5,864,260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940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EC789D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D1A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2E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F8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8FE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30F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701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2,278,080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AA0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4B8BF2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77D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5D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0E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21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C658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ECB2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725,760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531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F74840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A79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651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E9E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A4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44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9C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เพื่อจ่ายเป็นเงินค่าตอบแทนรายเดือนนายก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28,800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15,840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่ิม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4E4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26D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69F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7E625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A7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6A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29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96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528A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AFE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C53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1F7B8C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FF9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479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630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8E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A1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06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เพื่อจ่ายเป็นค่าตอบแทนประจำตำแหน่งนายกองค์การบริหารส่วนตำบลและรองนายกองค์การบริหารส่วนตำบล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่ิม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438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15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79D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1A5BA2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63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36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4A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B8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595A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162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4C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B4597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2E9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A2E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9F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17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A54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20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เพื่อจ่ายเป็นค่าตอบแทนพิเศษนายกองค์การบริหารส่วนตำบลและรองนายกองค์การบริหารส่วนตำบล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่ิม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FC9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6BA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08C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B5252C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3C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DD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F1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76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BF3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D52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120,960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8FC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89EAD7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F99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071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C8D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9D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24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20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10,080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่ิม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0C9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840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350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3DAA93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CF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4B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10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B0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9DED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5E97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1,071,360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975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E24E7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A74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444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DAD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F5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52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B8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ธานสภา/รองประธานสภา/สมาชิกสภา/เลขานุการสภา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15,840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12,960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10,080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10,080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่ิม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E87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53E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ED0E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579C53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49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38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51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D9D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A28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39A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3,586,180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E4B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E50C7A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206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DD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E8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16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DA53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78AC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2,243,920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44B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B0977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882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8F5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47E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B4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76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11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นักบริหารงานท้องถิ่น(ปลัดอบต.)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นักจัดการงานทั่วไป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นักทรัพยากรบุคคล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48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CE1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0C5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A1ED5E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94C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B3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25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9E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7F34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DE1C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CA0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19AD9E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206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FF3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7AC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A7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2E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0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เพื่อจ่ายเป็นค่าเงินประจำตำแหน่งให้แก่พนักงานส่วนตำบล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3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เงินประจำตำแหน่งและ.เงินค่าตอบแทนรายเดือน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ปลัดอบต.)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14,000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เงินประจำตำแหน่งนักบริหารงานทั่วไป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หัวหน้าสำนักปลัด)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เงินประจำตำแหน่งนักบริหารงานทั่วไป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หัวหน้าฝ่าย)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A81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AFC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B9A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11EB20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74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35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A3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E1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BCDC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1852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1,020,840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E4F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D1AA2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FA4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6E8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E2F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9B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BD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81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พนักงานขับรถยนต์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พนักงานขับเครื่องจักรขนาดเบา(รถบรรทุกน้ำ)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ภารโรง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DC9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2CF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142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DE2703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73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29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05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B3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E720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2C9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93,420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DB5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7939E5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7F5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786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324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0D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C0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8B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และเงินเพิ่มต่างๆ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09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8B7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298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26BA0E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47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28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798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014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1D6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2,133,500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9D7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C6D723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245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4C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C8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E8A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D28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0F7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268,000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DED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0E0312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8F1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F0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BB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48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1B17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19ED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831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82F33F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3B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9C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0A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34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A2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84F8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D3F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0EC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3B0787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12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0DA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1EF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D8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C3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FF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จัดซื้อจัดจ้างตามหลักเกณฑ์ที่กำหน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A63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2BF4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0CE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8FB389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5B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AC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7E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A5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09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03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5C26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F974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5339CA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5C7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1B4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46F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C7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1F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0D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ของสำนักและทุกกอง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355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800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4F0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8078A8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95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DA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00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41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F1AC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2B69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342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A51A6D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AD3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13E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F79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46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34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28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เพื่อจ่ายเป็นเงินค่าเช่าบ้าน/ค่าเช่าซื้อให้แก่พนักงานส่วนตำบล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ซึ่งมีสิทธิ์เบิกค่าเช่าบ้าน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6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12A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741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020F73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DE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5D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00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F2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59E3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472D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4C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4BFCF6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37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65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B2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7A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CB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C077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6917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7F9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4E9737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46C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27C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0B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FF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D7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A5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เพื่อจ่ายเป็นเงินช่วยเหลือการศึกษาบุตรผู้บริหารท้องถิ่น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  <w:p w14:paraId="593BE249" w14:textId="77777777" w:rsidR="00183968" w:rsidRDefault="00183968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4EB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943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295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B22B0C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A1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30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E3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4AF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502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DC1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1,282,000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117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99767C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210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F0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E7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09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A354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9F3E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DBC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42F900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29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EA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07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72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81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7459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5102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8F2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C69B9C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447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DFB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EC2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B5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CD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99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F8B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FCC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5A0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8B33B8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39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28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F1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DB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EDC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498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AB68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53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8BD563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07A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73D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7F9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3E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33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D1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74B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63F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2E8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55036C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B8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3A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FD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4F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F87B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6D48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3C6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8D929B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753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C7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F6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51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3B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BB85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C911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05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AD74C0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306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FF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A0D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16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A1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0B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เครื่องดื่มต่างๆ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และค่าบริการอื่นๆซึ่งจำเป็นต้องจ่ายที่เกี่ยวกับการเลี้ยงรับรองใน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ประชุมราชการภายในหน่วยงานการประชุมคณะกรรมการพัฒนาท้องถิ่น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คณะกรรมการสนับสนุนการจัดทำแผนพัฒนาท้องถิ่น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คณะกรรมการติดตามและประเมินผลแผนพัฒนาท้องถิ่น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คณะอนุกรรมการ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การประชุมประชาคมท้องถิ่นหรือคณะทำงานต่างๆ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ได้รับแต่งตั้งตามกฎหมายระเบียบกระทรวงมหาดไทยหรือคำสั่งขององค์กรปกครองส่วนท้องถิ่นการประชุมสภ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ประชุมระหว่างองค์กรปกครองส่วนท้องถิ่นกับส่วนราชการ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หน่วยงานอื่นของรัฐหรือเอกชน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807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B9B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19E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31C0D2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DC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FF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0C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9B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50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9582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7DB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F0C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E33E52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0D5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21F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1AB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7E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CA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9D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เพื่อจ่ายเป็นค่าใช้จ่ายในพิธีทางศาสนา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รัฐพิธี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พระราชพิธี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หรือวันสำคัญต่างๆของชาติ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ตามนโยบายหรือคำสั่งของอำเภอ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รัฐบาล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หรือตามอำนาจหน้าที่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0766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627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A56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1BD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54EDD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27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FF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E9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43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89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6337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0207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A21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80F333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513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6B7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219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3A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BF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7C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ค่าพิมพ์เอกสาร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รวมทั้งค่าบริการด้วย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นิเท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ตรวจงาน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หรือเยี่ยมชมหรือทัศนศึกษาดูงาน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0766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6E7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64A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8C6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0BCB2A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73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BA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DC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91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905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F313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F31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5AA568A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E6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EF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76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29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50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ค่าใช้จ่ายในการจัดการเลือกตั้ง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4410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096F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C7C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29A1A5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DA6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13E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5D0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34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9D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A1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ที่เกี่ยวข้องในการจัดการเลือกตั้งนายกองค์การบริหารส่วนตำบลและสมาชิกสภาองค์การบริหารส่วนตำขององค์การบริหารส่วนตำบลที่ครบวาระหรือกรณีตำแหน่งที่ว่างหรือกกต.สั่งให้มีการเลือกตั้งใหม่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5013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D68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EF8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4C3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AF9475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65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51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31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68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AF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B322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F5C0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A67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DFDBEA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2BD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BA4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016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9F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45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D2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หรือบุคคลคณะบุคคลที่ได้รับอนุญาตหรืออนุมัติให้เดินทางไปราชการเพื่อประชุมฝึกอบรม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795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7E3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F0E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8B8E8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72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C2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71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42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03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ค่าใช้จ่ายในการเตรียมการระหว่างการรับเสด็จ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ส่งเสด็จ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608E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07C4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D95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B2DC2A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807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FD16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17A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9D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F0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34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เพื่อจ่ายเป็นค่าใช้จ่ายในการเตรียมการระหว่างการรับเสด็จ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ส่งเสด็จ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หรือเกี่ยวเนื่องกับการรับเสด็จ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ส่งเสด็จ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พระมหากษัตริย์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พระราชินีและพระบรมวงศานุวงศ์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717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048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3D5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22E356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89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33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08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8E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BE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F67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4AF3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A5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1EF842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383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1C2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ED8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3D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8B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AF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เพื่อจ่ายเป็นค่าลงทะเบียนในการฝึกอบรมของคณะผู้บริหาร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บุคคลหรือคณะบุคคลที่ได้รับอนุญาตหรืออนุมัติให้เดินทางไปราชการเพื่อประชุม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DE6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8EA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198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22000D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A9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4C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71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38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60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โครงการพัฒนาศักยภาพบุคลากรขององค์การบริหารส่วนตำบลเหนือคลอง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0397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35F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44D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C53674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CA7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D19D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2E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95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983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AD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พัฒนาศักยภาพบุคลากรขององค์การบริก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และค่าใช้จ่ายอื่นๆที่เกี่ยวกับการดำเนินโครงการ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9F5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F46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049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257A2C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46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99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60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A2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04A0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419A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8D6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BDAA6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D1C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174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3F5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D1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A2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29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ขององค์การบริหารส่วนตำบลเหนือคลอง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9B7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FB6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12F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A25FED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12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02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86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25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681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87E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247,000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85F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F9D2DD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34F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06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1E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7F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C37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C425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9A7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B974CB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4B2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67B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908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143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82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1C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น้ำหมึกป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เทปพีวีซีแบบใส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หรือจ้างพิมพ์ของใช้ในการบรรจุหีบห่อ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345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D53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C03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312739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7E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276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74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DE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EAC1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D679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4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084738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893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D47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7E9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BD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C6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27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7AC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961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D9A4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C432A9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E4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4F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44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5F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3DD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6974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533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760C14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52F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B9D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FE6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4E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33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48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จานรองแก้ว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ถ้วยชาม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ถังขยะ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EB3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569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BD9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676594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82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26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58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21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A709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E380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874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A037FC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F3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769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5B4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E21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EE9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66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ท่อต่างๆ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8FD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A4F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8F7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677B1C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78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F3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83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156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E3EC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B314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E05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9128E7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B60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065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EC0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CD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97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89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หม้อแบตเตอรี่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C1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0C4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F4AB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D98CE6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93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88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19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E3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9BA6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0AAC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478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E36BA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60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EA4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6C8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6A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6C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AB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7A8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B0A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EA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16961B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DF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D9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07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6E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5242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9BFF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65C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4C695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5CE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F4B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8A8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CD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DBA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D3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บัวรดน้ำ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ใบมีด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เชือก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อุปกรณ์สำหรับเครื่องตัดหญ้า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  <w:p w14:paraId="34717843" w14:textId="77777777" w:rsidR="00183968" w:rsidRDefault="00183968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F7D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E40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9F9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E8778F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31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41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B1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31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9A0F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FA8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6C1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A5B89B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967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692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936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A5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56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9F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ชุดดับเพลิงรวมถึงชนิดกันไฟ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เสื้อสะท้อนแสง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B15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3A0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FE9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1E8790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05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5E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90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80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A5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36C8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6F8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FAC015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7BF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91F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358F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1A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D7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EF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หมึกพิมพ์สำหรับคอมพิวเตอร์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อิเลคทรอนิกส์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อุปกรณ์ต่อพวงสำหรับคอมพิวเตอร์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และโปรแกรม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ที่มีราคาต่อหน่วยไม่เกิน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3C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32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783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FD0D88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0C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06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E2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96A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018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336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336,500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68A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355920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BBE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B94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63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A6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152F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8C05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8D3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EE9089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118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FF2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7FE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FE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10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82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อาคารสำนักงานองค์การบริหารส่วนตำบลเหนือคลองและอาคารสิ่งปลูกสร้างอื่นที่อยู่ในความรับผิดชอบของ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  <w:p w14:paraId="34E38FEA" w14:textId="77777777" w:rsidR="00183968" w:rsidRDefault="00183968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4D7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9A9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5DA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0898B2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6E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CA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F6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0D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F65D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33A0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522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D36284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BEC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DA1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71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67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0F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55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พื้นฐานในสำนักงานองค์การบริหารส่วนตำบลเหนือคลองและอาคารสิ่งปลูกสร้างอื่นที่อยู่ในความรับผิดช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B4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944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B16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E31943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30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E0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91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A4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9910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CE8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C4F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3EFF37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F27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28F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5CD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6F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AF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CD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รษ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ณียากร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3FC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FFF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84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FA90F4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A4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55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EB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E0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BBF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11B5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256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681C10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B00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E87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E62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44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09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60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250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341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394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85FC3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58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FF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A45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EDC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AFA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1,101,500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A65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014DF5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A9D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76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4E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8EE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D8A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BF0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1,101,500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93F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71D9E9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1B8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BF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E5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20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E9CE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5199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466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297D0BD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AE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4F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33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01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AB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จัดซื้อเครื่องตัดหญ้าแบบข้อแข็ง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07F8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E1B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625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10D054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B4D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896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7D3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20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A4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0F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เพื่อจ่ายเป็นค่าจัดซื้อเครื่องตัดหญ้าแบบข้อแข็ง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เป็นเครื่องตัดหญ้าแบบสะพาย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เครื่องยนต์ขนาดไม่น้อยกว่า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1.4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ปริมาตรกระบอกสูบไม่น้อยกว่า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พร้อมใบมีด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17D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4F8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0C8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A3F136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51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09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5E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2B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8A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จัดซื้อเครื่องสแกนลายนิ้วมือ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ชนิดบันทึกเวลาเข้าออกงาน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72E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F72D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585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13662B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8B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962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CC15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22E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97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DD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เพื่อจ่ายเป็นค่าจัดซื้อเครื่องสแกนลายนิ้วมือ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ชนิดบันทึกเวลาเข้าออกงาน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รองรับลายนิ้วมือ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ลายนิ้วมือ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สามารถบันทึกข้อมูลได้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หน้าจอ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สามารถเชื่อมต่อได้หลายรูปแบบ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มาพร้อมโปรแกรมบริหารจัดการเวลาทำงาน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74A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DA4F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D7E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84F7FF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54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432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D5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28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59C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CCD2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81A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2453BD7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2F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3A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D0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C9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89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จัดซื้อรถบรรทุก(ดีเซล)แบบดับ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เบิ้ล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็บ</w:t>
            </w:r>
            <w:proofErr w:type="spellEnd"/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ED5E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0081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1,055,000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E4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243BAC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756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CF8D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2E8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EA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1C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2D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เพื่อจ่ายเป็นค่าจัดซื้อรถบรรทุก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ดีเซล)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แบบดับ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เบิ้ล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็บ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เป็นกระบะสำเร็จรูป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ห้องโดยสารเป็นแบบดับ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เบิ้ล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็บ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ประตู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เป็นราคารวมเครื่องปรับอากาศ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เป็นราคารวมภาษีสรรพสามิต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FAE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8A7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53A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9A15F2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00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D39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319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DFE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406,020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1C7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DB8203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A91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B0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63A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C9F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1F7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406,020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A9D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3EF70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E88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30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C7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869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94D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A58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406,020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D05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F8D3E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61F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2B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AD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E6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5C3B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F9A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406,020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53B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7BB64A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638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F1D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0BF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D5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8D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B16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F21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262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1DB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177ECB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D9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6EC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B47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4A8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2,807,066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454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677CBE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0C1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AA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D32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6A3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DBE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2,086,566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06C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E6B6FA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1AB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C4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48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F47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23B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30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2,086,566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098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CCCC0A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590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F3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33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C2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425C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9EC6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1,459,500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007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8A4FE2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6D5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30A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440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29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02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16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นักบริหารงานคลัง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0ED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3C3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57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54287B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7E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77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86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F4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1B2A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FF79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AB2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4EE7C2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A7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79A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F2F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0F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28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69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และเงินเพิ่มต่างๆ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984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314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07F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9ADDEA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53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3B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43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F2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B338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52C4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025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C0CCDE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28D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4A8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ABD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B4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6B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ED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เพื่อจ่ายเป็นเงินประจำตำแหน่งนักบริหารงานในอัตราเดือนละ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1AD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82A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A0E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860025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B6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59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EE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47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C89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D132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539,646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5F0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7764E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641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1AE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0A1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76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9C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7E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3CD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38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CA1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816A57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A7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07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9B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E9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90D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A7D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21,420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513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046C15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714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05A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F22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E7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25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71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และเงินเพิ่มต่างๆ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D8A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8C0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1A0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CA822F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B2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33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842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F06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CBF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617,000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1BD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A9683D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09B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A2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37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2A3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38E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B7B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86C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141DE0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8DE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C6C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8A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7F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3E60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DBBD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B30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523680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27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2B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C8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28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D1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5E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BCE1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D69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C1F17A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BA5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78D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81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8F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9D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BD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จัดซื้อจัดจ้างตามหลักเกณฑ์ที่กำหน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EAC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468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2E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256A35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47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48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1C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38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2A2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A05C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2D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03E3E3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1D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D95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7B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6D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4B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F6A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D4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10A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786906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24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04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62C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E7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3D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1B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5D7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89F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F13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80A1D8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B3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88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C3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69E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866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3CF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337,000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722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C25861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C7D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4A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5B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A1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B356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C164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F1F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630E09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44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41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79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E8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C3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3593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1F0E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31B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4FEFA2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53C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827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CA4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A9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F3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68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234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34D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24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D1C1C9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8D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9DB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3A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F4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E5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0B9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D06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F7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23A67E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2F2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BD0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8F1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ED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2D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B4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61A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8C1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630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E2AC1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F0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8B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F9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A4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2524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88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6BA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272596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15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AB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D5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3C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1A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7700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1118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84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5C6560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D17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689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473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0B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A1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DA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ของพนักงานส่วนตำบลและพนักงานจ้างหรือบุคคล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ฝึกอบรมอบรม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797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128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BF8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2C8FA4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C9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31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CB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0C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2A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8E4C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7B3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06C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3FA52F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66A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63D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69B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0A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24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9C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เพื่อจ่ายเป็นค่าลงทะเบียนในการฝึกอบรมของพนักงานส่วนตำบลและพนักงานจ้าง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บุคคลหรือคณะบุคคลที่ได้รับอนุญาตหรืออนุมัติให้เดินทางไปราชการเพื่อประชุม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72C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6BB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AA2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A4B42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BB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F5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21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126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FFB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9EFF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76E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C123B3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F37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CFC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465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6F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9F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51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ของสำนักงานองค์การบริหารส่วนตำบลเหนือคลอง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EC3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0BF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D62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95C53D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426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8E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CB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E49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C64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5FD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85B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2D69A5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311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9B2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7E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83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CD48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1F3D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67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666B9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B83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DF4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9DA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4A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45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AA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น้ำหมึกป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เทปพีวีซีแบบใส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สมุดบัญชีสมุดประวัติข้าราชการ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หรือจ้างพิมพ์ของใช้ในการบรรจุหีบห่อ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C18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844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8A7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5B5C47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6C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D8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AC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A4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69B3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DFA5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39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7D713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F2C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C3B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AF8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A2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570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16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BED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62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DD7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91D1C5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534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A4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6C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D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DA32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93B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3DC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4C24EC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450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983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9A8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63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AA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43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หมึกพิมพ์สำหรับคอมพิวเตอร์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อิเลคทรอนิกส์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คีบอร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์ด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อุปกรณ์ต่อพวงสำหรับคอมพิวเตอร์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และโปรแกรมหรือ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ที่มีราคาต่อหน่วยไม่เกิน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160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58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42E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C94282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BF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97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5D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61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2D2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2FD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A3F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A5A13B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5B0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D75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FC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F6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8E41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728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E01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69CFCC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30F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AE8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464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3C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1A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11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รษ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ณียากร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957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1B3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1D6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FB9224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3F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6F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CD0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824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61E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103,500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27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ED43F7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B98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CD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51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68E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A1F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178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103,500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B87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C02C00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8AD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74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6D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8D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85E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F455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40D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17335C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61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65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E3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02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7A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จัดซื้อเก้าอี้ทำงาน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9380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704D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16A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883052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367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18F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3F5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49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84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36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2,800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ปรับสูงต่ำได้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เบาะนั่งและหลังพิงเป็นฟองน้ำหุ้มหนัง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pvc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DA6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8D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59D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504A26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A0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A1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ED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5B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BD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จัดซื้อเครื่องปรับอากาศ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แบบแยก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สว่น</w:t>
            </w:r>
            <w:proofErr w:type="spellEnd"/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DFDA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9B0C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32,200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E2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AF0D62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DD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92B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6C6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72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E8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82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แบบแยกส่วน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ราคารวมติดตั้ง)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แบบตั้งพื้นหรือแบบแขวน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24,000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โดยมีคุณลักษณะตามบัญชีราคามาตรฐานครุภัณฑ์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24,000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เครื่องปรับอากาศที่มีความสามารถในการทำความเย็นขนาดไม่เกิน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ต้องได้รับการรับรองมาตรฐานผลิตภัณฑ์อุตสาหกรรม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และฉลากประหยัดไฟฟ้า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52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FC8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2F1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CDAD3B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91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AEA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0F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31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19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จัดซื้อตู้เหล็กแบบ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D83B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1F77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E71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3E8172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870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1EC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D3C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6B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43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29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ตู้ละ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มีมือจับชนิดปิด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C93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638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73C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ED1C83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DE8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DD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95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87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F6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จัดซื้อตู้เหล็กแบบ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F81A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DF3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5B8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FD7F2D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A16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791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58E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860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6A7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94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ตู้ละ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6,700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มีหูลิ้นชัก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86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1C7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21C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137234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DA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FF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11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9B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1A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จัดซื้อโต๊ะทำงาน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7CA5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9FD1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4C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3D2963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FF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F5E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C6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97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F9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DF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เพื่อจ่ายเป็นค่าจัดซื้อโต๊ะทำงานไม้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โต๊ะทำงานไม้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120x60x75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หน้าโต๊ะเป็นเมลามีนมีกระจกสีชาดำ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มีลิ้นชักกลาง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ล็อคกุญแจได้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มีลิ้นชักข้าง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5EE0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956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C97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7F0FEA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79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6C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20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36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3B7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7705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E0B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F1D740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F4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71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CC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503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B4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1723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8032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D87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95E7B4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992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CD80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874E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E05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82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F0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24,000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004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3F8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3CE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63404C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01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05A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ADF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59E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10A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A201C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51A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6E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E6E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FD7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A38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626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5D6592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180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0F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BE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CCC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302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184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EF4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C88BC9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200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98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4A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0D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126B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7294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83B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D328D1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7B3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72D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E12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BD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2EC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2F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นักวิชาการตรวจสอบภายใน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AAE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002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34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92CA4D7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AB83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7E3C5E" w14:paraId="7CB2A9D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CDA8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821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9BC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FEA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1,057,900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590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2111AA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F1A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39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BF7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258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6C9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929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96D3C7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095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DB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94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D6E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B52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831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2FD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398CA0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9AE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B6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DF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54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CE65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E249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DE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D0ECEB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B77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797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752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95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D7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AD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A13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7E5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9C3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016AB6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23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14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A45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67D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833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70A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34A37C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686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17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92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D05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678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7C8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325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1F4D83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DD1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5E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16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26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DD4F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0DF6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839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2A44B7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E2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4E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18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69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C9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78CB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F5D3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8F6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4BAE86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F8F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5F4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291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4D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06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DA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44A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FD9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78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B0055F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D2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38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FE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075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E1D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5960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84D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1BA434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3C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3F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A2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68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8E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ค่าใช้จ่ายในการสนับสนุนมาตรการป้องกันและลดอุบัติเหตุทางถนน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85C9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04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E93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C2571E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367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638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EA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5C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60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8D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เพื่อจ่ายเป็นค่าใช้จ่ายในการสนับสนุนมาตรการป้องกันและลดอุบัติเหตุทางถนนในช่วงเทศกาลสำคัญ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เทศกาลปีใหม่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เทศกาลสงกรานต์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0810.4/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1123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4C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85D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A1B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6B2AB2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76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B0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6B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DC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FD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24A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8FE4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FC6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B9E4CA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BD1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44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5CE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EC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48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2F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ฝึกอบรมชุดปฏิบัติการจิตอาสาภัยพิบัติประจำ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E02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032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F20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E3629A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81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AA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05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03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CC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โครงการฝึกอบรมและเพิ่มศักยภาพ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6BD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CB6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26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6C1463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0A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DE6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CCC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22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34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C3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เพื่อจ่ายเป็นค่าใช้จ่ายในการดำเนินการตามโครงการฝึกอบรมและเพิ่มศักยภาพ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780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FA4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F8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B798DDD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AEED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7E3C5E" w14:paraId="1BBACED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5A57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633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1EB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F61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5,384,266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1B3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FC1A4F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DB4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10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07F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5C3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300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1,549,660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318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02C05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9C0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DC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C4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0EB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A5E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487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1,549,660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C3E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9F8B3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D00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4B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C3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60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F817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68A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1,171,260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EE2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7893AE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C3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14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79F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52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B6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17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56F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4E0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ED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863642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C4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299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72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40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6BFF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F6D6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3E5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CD8480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4E7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CBA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8A8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623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4E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9E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เพื่อจ่ายเป็นเงินประจำตำแหน่งนักบริหารงานการศึกษา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1F0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10A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5B0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3CFC8C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B2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95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A9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AA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38F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28F8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336,400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912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A2475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716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87F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9C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8D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82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28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ผู้ช่วยนักวิชาการศึกษา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ผู่้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ช่วยเจ้าพนักงานการเงินและบัญชี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139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63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1BD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8B642A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51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3C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6D8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794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A38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1,773,206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8E1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CB81E4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89D2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6E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B6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FEE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A97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B64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222,000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103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3851A4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F71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11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69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4C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7A2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81E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072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6E2D66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FF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E9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6D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00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7D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5888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4A3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93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11E0F2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732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04F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87D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20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0F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AF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จัดซื้อจัดจ้างตามหลักเกณฑ์ที่กำหน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5E7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ECC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A64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D86AB6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8C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3C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50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2C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823E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69DA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DA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BAE97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961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083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EE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6D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6E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A4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เพื่อจ่ายเป็นเงินค่าเช่าบ้าน/ค่าเช่าซื้อให้แก่พนักงานส่วนตำบล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A19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F46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92EF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114CA2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FF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020A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4B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69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170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89D5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9D9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43F595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46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8A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5A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B8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FB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9400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9B3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B95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65DF28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294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639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11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7B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BB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65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79A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369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7E3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FF850D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AB3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26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7E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D38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9C0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F5B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1FC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4C4410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146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C9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FFA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40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21D7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1CB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B1C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26A2B20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3E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55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D6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15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5B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A437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B4E0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36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B415FC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52C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D23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CB1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D4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B1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83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FC3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9A4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9DA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43F5DB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72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62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31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69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3513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0A77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68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66563D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06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DE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A7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5F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2B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796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3744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0BE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FC50F9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4E5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541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37F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EC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AC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D0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หรือบุคคลคณะบุคคลที่ได้รับอนุญาตหรืออนุมัติให้เดินทางไปราชการเพื่อประชุมฝึกอบรม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BCD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27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7DE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BD1E1F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28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B2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3A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4E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C45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00E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A538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3A9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D3AE43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653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55F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C66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F0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62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08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เพื่อจ่ายเป็นค่าลงทะเบียนในการฝึกอบรมของพนักงานส่วนตำบลและพนักงานจ้าง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บุคคลหรือคณะบุคคลที่ได้รับอนุญาตหรืออนุมัติให้เดินทางไปราชการเพื่อประชุม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AAE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0E8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5FD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B7AE0B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5E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E2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16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1E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89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EEEB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9D2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19D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F11522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CA4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FF2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435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1C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C5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3B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เพื่อจ่ายเป็นค่าใช้จ่ายในการดำเนินงานตามโครงการจัดงานวันเด็กแห่งชาติ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ค่าจัดเวที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ค่าป้ายไวนิล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ค่าประชาสัมพันธ์และค่าใช้จ่ายอื่นๆที่เกี่ยวข้องกับโครงการ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173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968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7C3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5CCC61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C3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AF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2C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78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8419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A09C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657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4BE9D4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8D4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016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1BA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B1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07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82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ของสำนักงานองค์การบริหารส่วนตำบลเหนือคลอง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A16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EC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A18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693009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EE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94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8D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2E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B05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133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1,055,206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E63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D6A1E7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F84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77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8D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C4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4F6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AB4E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9F6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59EFEE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0D6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3A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A40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84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17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8A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น้ำหมึกป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เทปพีวีซีแบบใส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น้ำยาลบกระดาษไข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หรือจ้างพิมพ์ของใช้ในการบรรจุหีบห่อ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47E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41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907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D9227F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53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E3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4C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D1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8BB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CEC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195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781346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46B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D90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2FF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71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56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CA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49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C1C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CD9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6374DE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2BB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6B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25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C4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DBA3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E5DF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990,206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F8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F18F18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C4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8C4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9F9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6B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C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CD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จานรองแก้ว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ถ้วยชาม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ถังขยะ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10,000.-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เพื่อจ่ายเป็นค่าจัดซื้ออาหารเสริม(นม)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ให้แก่ศูนย์พัฒนาเด็กเล็กองค์การบริหารส่วนตำบลเหนือคลองและโรงเรียนในพื้นที่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สังกัด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980,206.-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ศพด.อบต.เหนือคลอง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    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      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โรงเรียนบ้านไสโป๊ะ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1D9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5B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3A6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9B5069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53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9A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3C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A5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17FF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7C69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AFC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54231A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B36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C72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FC6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66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D6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8C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แผ่นป้ายโฆษณาประชาสัมพันธ์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ป้ายไวนิล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ป้ายผ้า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ค่าแบบพิมพ์โฆษณาหรือประชาสัมพันธ์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605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9ED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2B4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B0FDD2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36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73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E7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AD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04DD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806E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EA4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7F62FB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51C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8DA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7BD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01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65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A0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หมึกพิมพ์สำหรับคอมพิวเตอร์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เทปบันทึกข้อมูลแผ่นวงจร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อิเลคทรอนิกส์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คีบอร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์ด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อุปกรณ์ต่อพวงสำหรับคอมพิวเตอร์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และโปรแกรมหรือ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ที่มีราคาต่อหน่วยไม่เกิน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37F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4BD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03C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F29706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30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3D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5A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302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B5A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F36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9C8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3B2F5E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60C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FE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7B0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20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9921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74FC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C7F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7C1DF4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18D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11D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DEA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BF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C4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E5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ศูนย์พัฒนาเด็กเล็กองค์การบริหารส่วนตำบลเหนือคลองและอาคารหรือสิ่งปลูกสร้างอื่นที่อยู่ในความรับผิดชอบของ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451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07D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A85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83C387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0F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7C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11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1F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D441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9444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143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B34D07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04F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77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002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D8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0A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27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รษ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ณียากร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2A8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6F5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E39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CDE27E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89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7C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B8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32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CB7F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D63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0B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2EFC5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DA5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E65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A47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6E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56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2E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0C8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395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71D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D538E4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50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6E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53D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0FF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3A6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0F1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A7408E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A74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7A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732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289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046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2F4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33B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33565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CDA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23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3F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28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358B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0476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097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56F452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3A5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5F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B1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7B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75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จัดซื้อเก้าอี้สำนักงาน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C73C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2EF7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87A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2E0D19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DCB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AC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F9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0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0C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E6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ปรับสูงต่ำได้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เบาะนั่งและหลังพิงเป็นฟองน้ำหุ้มหนัง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pvc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จัดหาตามราคาท้องตลาด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F17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736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5AD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5B648F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85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9B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0E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A8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9DD1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418B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42E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9202F7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DD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0F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B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6F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53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จัดซื้อเครื่องสำรองไฟฟ้า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FA82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9F1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098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4B61DE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92F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91A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562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39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F5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4B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800 VA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818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6C0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ABD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EE59FC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B5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26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413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A36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A5E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2,052,400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34B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CFE2A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92A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E5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1C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AFE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32A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7B3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2,052,400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2C6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040F7E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F0D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4F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DB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25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B041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9F0A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122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5D888A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F4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79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7C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20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DA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อุดหนุนอาหารกลางวันโรงเรียน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AF87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A1CA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2,052,400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B35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B3E4C1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EC1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2DD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E713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F3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2C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00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เพื่อจ่ายเป็นเงินอุดหนุนตามโครงการอาหารกลางวัน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ให้แก่โรงเรียนในสังกัด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.ในพื้นที่ตำบลเหนือคลอง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โรงเรียนบ้านไสโป๊ะ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0816.2/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6EA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CD4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A8E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9E0288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CB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AF5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285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8BD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2,527,042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B44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B4E1D7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414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00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186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38F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F8A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1,650,300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FCD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7E1158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827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3B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9A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7D4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B8C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B9BC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1,650,300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7B6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F7D4DB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94F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89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9F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CF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673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C934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1,082,300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BE7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2D23ED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AC6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6AF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0C8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90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51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95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เพื่อจ่ายเป็นเงินเดือนและเงินปรับปรุงเงินเดือนให้แก่พนักงานครูส่วนตำบล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สังกัดศูนย์พัฒนาเด็กเล็กอบต.เหนือคลอง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และเงินประจำตำแหน่งข้าราชการครูและและบุคลากรทางการศึกษา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707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F16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EA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907372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58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DD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68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D8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DADD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2C30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218,400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FFC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C94617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BE6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D14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BE1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87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19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44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ยะฐานะให้แก่พนักงานครูส่วนตำบล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สังกัดศูนย์พัฒนาเด็กเล็กอบต.เหนือคลอง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ข้าราชการครูและบุคลากรทางการศึกษา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2E3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A57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CA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4E6165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E1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8C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4D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D6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BAB3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55A5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325,600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890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CE651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362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CFE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BDA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9B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A6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97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เพิ่มการครองชีพชั่วคราวของข้าราชการและลูกจ้างประจำส่วน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และพนักงานจ้างขององค์การบริหารส่วนตำบลได้รับค่าครองชีพชั่วคราว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0F7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9C7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D2E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E238B3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5F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2F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DE2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B6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5B1E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8AE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DD5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334E52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042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0DA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8A5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02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A8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9E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และเงินเพิ่มต่างๆ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เพิ่มการครองชีพชั่วคราวของข้าราชการและลูกจ้างประจำส่วน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และพนักงานจ้างขององค์การบริหารส่วนตำบลได้รับค่าครองชีพชั่วคราว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97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D24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0DE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D40372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10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A7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9A4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3D9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680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876,742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E28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12BA8C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516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9B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41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F36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731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D81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62F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D6FE86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78B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FA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76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64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94B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7A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D4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DEC920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2B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58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A2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2C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32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8E9E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1F8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9AE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A46C60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A09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97F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DB0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36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DF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21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ครูส่วนตำบลสังกัด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3E0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751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E82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26A13D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0E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61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CF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6E7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485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D56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856,742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3D3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5CF7F2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1DC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47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CA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C7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327F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0AFB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174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C638C2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E5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48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25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47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D0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ค่าใช้จ่ายในการพัฒนาครูผู้ดูแลเด็ก/ผู้ดูแลเด็กของ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ศพด.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DBC0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2E82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0B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9E1F5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54E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428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091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BA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26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52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พัฒนาศักยภาพของครูผู้ดูแลเด็ก/ผู้ดูแลเด็กของ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0816.2/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2786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E67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90E5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866D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1F4116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59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FC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69B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06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28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โครงการแข่งขันกีฬาศูนย์พัฒนาเด็กเล็ก(ฟันน้ำนมเกมส์)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FA58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7CC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82D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F6D781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C95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17CF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318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80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AF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C5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เพื่อจ่ายเป็นค่าใช้จ่ายในการดำเนินงานตามโครงการแข่งขันกีฬาศูนย์พัฒนาเด็กเล็ก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ฟันน้ำนมเกมส์)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76D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7A6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158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E409FC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5B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F0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44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1D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54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65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965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485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D1C293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ECA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75F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7B7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8E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67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E3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เพื่อจ่ายเป็นค่าใช้จ่ายในการดำเนินงานตามโครงการประชุมผู้ปกครอง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92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825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45D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D7BC94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FF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71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91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32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A6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โครงการผลิตสื่อการเรียนการสอน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612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39E3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3C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F95C74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6BC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C35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D3E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93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522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08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เพื่อจ่ายเป็นค่าใช้จ่ายในการดำเนินงานตามโครงการผลิตสื่อการเรียนการสอน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0816.2/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5061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DEA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F00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58D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8B30E7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C3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03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92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4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3F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โครงการสน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ุน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ค่าใช้จ่ายการบริหารสถานศึกษา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1CF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7261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681,742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D00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B95C1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E53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3B8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E91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C2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41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7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เพื่อจ่ายเป็นค่าสนับสนุนค่าใช้จ่ายการบริหารสถานศึกษา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ดังรายการต่อไปนี้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เป็นค่าจัดการเรียนการสอน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ของศูนย์พัฒนาเด็กเล็กองค์การบริหาร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เป็นค่าหนังสือเรียน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รายหัว)ของศูนย์พัฒนาเด็กเล็กองค์การบริหารส่วนตำบลเหนือคลอง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290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เป็นค่าอุปกรณ์การเรียน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รายหัว)ของศูนย์พัฒนาเด็กเล็กองค์การบริหารส่วนตำบลเหนือคลอง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290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เป็นค่าเครื่องแบบนักเรียน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รายหัว)ของศูนย์พัฒนาเด็กเล็กองค์การบริหารส่วนตำบลเหนือคลอง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325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เป็นค่าพัฒนากิจกรรมคุณภาพผู้เรียน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รายหัว)ของศูนย์พัฒนาเด็กเล็กองค์การบริหารส่วนตำบลเหนือคลอง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6.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เป็นค่าสนับสนุนอาหารกลางวันสำหรับเด็กเล็กในศูนย์พัฒนาเด็กเล็กองค์การบริหารส่วนตำบลเหนือคลอง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245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0816.2/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5061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0816.2/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2786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2BD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13F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D8C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BD39A8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FDC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BCE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28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EC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B4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4E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640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8D2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FE7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B4EB76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B0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D3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0E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13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2C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โครงการหนูน้อยเรียนรู้เศรษฐกิจพอเพียง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4F2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CBC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F9E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B9EE4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DE4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A6B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D14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C3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B1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3D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เพื่อจ่ายเป็นค่าใช้จ่ายในการดำเนินงานตามโครงการหนูน้อยเรียนรู้เศรษฐกิจพอเพียง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405C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F02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74D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B193AF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F5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33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AA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AF7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71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โครงการอบรมเยาวชนรุ่นใหม่ร่วมใจต้านภัยยาเสพติด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6BB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29D3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777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79007A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D5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1B2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E26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33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3B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0F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เพื่อจ่ายเป็นค่าใช้จ่ายในการดำเนินงานตามโครงการอบรมเยาวชนรุ่นใหม่ร่วมใจต้านภัยยาเสพติด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D8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484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8E0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E83D356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D2E0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7E3C5E" w14:paraId="527B773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5CBD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97F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191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E42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04A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6A217B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DB1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C8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04E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CA8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B65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03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AF50FB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79C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DC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59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072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CDD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875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17B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82507F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973B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0E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98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CC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D06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ED48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B84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C99F6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F86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7A6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4F7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38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E4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A9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นักวิชาการสาธารณสุข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73D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3E3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56A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DF7848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DD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280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6CF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FFD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561,800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1A4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77CAEB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8A8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31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DC8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C0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655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393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7CC9A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D9F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1F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5A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D1C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BB0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EAA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3D9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D62604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59F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2E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89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ED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882C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D429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72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C5D588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5F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17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458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47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20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921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2F00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E98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5C6563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A91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CE6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486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FC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24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4A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เพื่อจ่ายเป็นค่าใช้จ่ายในการดำเนินงานตามโครงการป้องกันและควบคุมโรคไข้เลือดออกประจำปี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EBE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353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A11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28F241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94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24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FD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077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88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 ตามพระปณิธานศาสตราจารย์ ดร.สมเด็จพระเจ้าน้องนางเธอ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เจ้าฟ้าจุฬาภรณวลัยลักษณ์อัครราชกุมารี กรมพระศรีสวาง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วรขัต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ติยราชนารี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08F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2450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E41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711AE1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74A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38E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88A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FE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634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B9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เพื่อจ่ายเป็นค่าใช้จ่ายในการดำเนินงานตามโครงการสัตว์ปลอดโรค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ศาตราจาร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เจ้าฟ้าจุฬาภรณวลัยลักษณ์อัครราชกุมารี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วรขัต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ติยราชนารี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สวั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สดิภาพสัตว์ขององค์กรปกครองส่วนท้องถิ่น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เป็นไปไตามหนัง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สื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อกรมส่งเสริมการปกครองส่วนท้องถิ่น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0810.5/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4052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เป็นไปไตามหนัง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สื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อกรมส่งเสริมการปกครองส่วนท้องถิ่น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827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DD1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038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227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C27B4E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CA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06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480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45E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715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91,800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4E6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266069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334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DC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72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C2F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38D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C2B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91,800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985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B2AAB5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9A0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45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BC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B4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A6D8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AB7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2D3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2DD8F38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5F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1A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52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8D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6C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จัดซื้อเครื่องพ่นฝอยละเอียด(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ULV)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สะพายหลัง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ตารี่(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Rotary)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ที่ใช้ในงานสาธารณสุข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8835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FFF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F92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0D858F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3F9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A4F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1C3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10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65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4B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เพื่อจ่ายเป็นค่าจัดซื้อเครื่องพ่นฝอยละเอียด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(ULV)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สะพายหลัง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ตารี่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(Rotary)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ที่ใช้ในงานสาธารณสุข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เครื่องยนต์เบนซิน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จังหวะที่มีระบบสตาร์ทเครื่องยนต์ด้วยการชักดึง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ผลิตละอองสารเคมีโดยใช้แรงอัดลม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ตารี่คอมเพรสเซอร์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(Rotary Compressor)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หรือระบบ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ตำรี่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โบล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Rotary Blower)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มีหัวฉีด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(Nozzle)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หรือวาล์วควบคุมอ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ัตร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การไหล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ซึ่งสามารถปรับเปลี่ยนอัตราการไหลได้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สามารถควบคุมอัตราการไหลได้คงที่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ขนาดละอองสารเคมี(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Droplet Size)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ที่เครื่องพ่นผลิตได้ต้องมีค่า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VMD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ไมครอน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และมีค่าความสม่ำเสมอของการผลิตละอองสารเคมี(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Span)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โดยวัดที่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การไหลไม่น้อยกว่า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ลิตร/ชั่วโมง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ที่ระยะ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เมตรจากหัวพ่น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และต้องมีหนังสือรับรองจากกรมวิทยาศาสตร์การแพทย์หรือหน่วยงานที่ได้รับกำรรับรองจำกอง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กำรอนำมัยโลก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(WHO)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ถังบรรจุสารเคมีทำด้วยวัสดุที่ทนต่อการกัดกร่อนของสารเคมีหรือตัวทำละลายอื่น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ความจุไม่น้อยกว่า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6)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ถังบรรจุน้ำมันเชื้อเพลิงทำด้วยวัสดุที่ทนต่อการกัดกร่อนของน้ำมันเชื้อเพลิง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หรือตัวทำละลายอื่น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ความจุไม่น้อยกว่า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0.5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7)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เครื่องพ่นต้องเป็นเครื่องที่อยู่ในสายการผลิต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ไม่ใช่เครื่องเพื่อให้ได้ตามคุณลักษณะ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และมีแหล่งผลิตชัดเจนดัดแปลง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94D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F64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B6A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8869ED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DB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D0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70B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7B8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2D6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8A7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DC247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87D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DB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79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730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093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7BB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26C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118F77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B41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DC0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D4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C8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C03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36C6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1AF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7E7CEF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37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A3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22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0A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A1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อุดหนุนมูลนิธิประชาสันติสุขจังหวัดกระบี่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เขตอำเภอเหนือคลอง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E86F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BABD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BF3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7831AC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87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9EB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BFC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FC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B1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5A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เพื่อจ่ายเป็นเงินอุดหนุนการดำเนินงานและบริหารจัดการระบบการแพทย์ฉุกเฉินในระดับท้องถิ่น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ให้แก่มูลนิธิประชาสันติสุขจังหวัดกระบี่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เขตอำเภอเหนือคลอง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27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7F3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0B8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22AC3E9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3421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7E3C5E" w14:paraId="7703ED8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8706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F90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412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07D8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2,100,820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E11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48A362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CE48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0D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BEB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C91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79E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1,688,320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BCB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2CFDEA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848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33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CD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F9C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2C0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B44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1,688,320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A4B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942359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060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5E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3B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FD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F910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CAE7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1,426,320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DBF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0C4C5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FB4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ABF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39A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17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3A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22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นักบริหารงานสวัสดิการสังคม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นักสังคมสงเคราะห์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CDD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283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80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BFAA5A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CC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5F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F3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F3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570A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F8EA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FC0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6FFFA6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C9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88E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3AC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01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22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4F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เพื่อจ่ายเป็นเงินประจำตำแหน่งนักบริหารงานสวัสดิการสังคม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6C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E33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8A6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47F870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86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24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44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B2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587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FEB7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85F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701B9F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BC5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DDA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D35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4B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20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B7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และเงินปรับปรุงตำแหน่งค่าตอบแทนพนักงานจ้าง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DDF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709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A71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AA7A4F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E2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15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583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BAE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EF7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5CA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E3B6E3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8A1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B5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C4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F5C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DE8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C79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320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175930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E93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88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90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E2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E749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AAEC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FD9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299078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38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DE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03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F5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AB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BDD1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8B4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148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3E58C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DB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24B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A1B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65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19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AE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จัดซื้อจัดจ้างตามหลักเกณฑ์ที่กำหน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786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D4D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0C3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474ADC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6B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C6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60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0B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F6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4B0A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9D40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7F6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28FD6F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C97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361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3BD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4C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05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10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เพื่อจ่ายเป็นค่าตอบแทนอาสาสมัครบริบาลท้องถิ่น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0819.2/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98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FB5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044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613801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53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84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C48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50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852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25B7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BD6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636D2B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514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348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F73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48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30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B5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เพื่อจ่ายเป็นค่าเช่าบ้าน/ค่าเช่าซื้อให้แก่พนักงานส่วนตำบล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75F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6CE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DA0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B02DF0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6D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07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3C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CE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03E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3BB9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138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3A5FC9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846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7A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F4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8E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A3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58DF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12C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4D1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4CD5A4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78D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ABD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7F5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85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30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01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FD5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6BA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DA5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4005F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C4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45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FC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06A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8B5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4B7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08C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0D24B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099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45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94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D5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40F5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E4A3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0E0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810C3B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1F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32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B7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30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2C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FEE9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0001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0AD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AC6D55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103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310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04D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F9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E1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FB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5D1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193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614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DE3339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9F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57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B2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34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729F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294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71B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630936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9E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4C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7E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26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97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D67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D58A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F1A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96961B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490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482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E55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2C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17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E0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ในการเดินทางไปราชการหรืออบรมสัมมนาของพนักงานส่วนตำบล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C6D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56B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48E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6E4CD1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2E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1B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19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E0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4D9B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1E6F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CA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E36B25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C5B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837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8D3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77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AE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F1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เพื่อจ่ายเป็นค่าลงทะเบียนในการฝึกอบรมของพนักงานส่วนตำบลและพนักงานจ้าง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บุคคลหรือคณะบุคคลที่ได้รับอนุญาตหรืออนุมัติให้เดินทางไปราชการเพื่อประชุม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C4F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54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698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03AE78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5C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D4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7E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A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6B94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F4F3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F74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5B70C0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210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19C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087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DC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93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E1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ของสำนักงานองค์การบริหารส่วนตำบลเหนือคลอง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517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EFC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AEB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FB634F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F9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FE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6D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A84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14B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B29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FE1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82596C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C0F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AAA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9E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0C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AE1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F3E9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1BE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ED9489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53F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BC0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6E1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A4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D8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6B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น้ำหมึกป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เทปพีวีซีแบบใส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หรือจ้างพิมพ์ของใช้ในการบรรจุหีบห่อ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6E2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EF8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EEF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AAEC2E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FC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3D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49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95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0FD4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8B0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27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125883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90F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D24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F5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79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DF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42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สำลีและผ้าพันแผล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9D0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D22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86E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00B11A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9B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56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417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71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11F4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A361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B0D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4B88C5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45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3DF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43E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0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5C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8C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หมึกพิมพ์สำหรับคอมพิวเตอร์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อิเลคทรอนิกส์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อุปกรณ์ต่อพวงสำหรับคอมพิวเตอร์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และโปรแกรม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ที่มีราคาต่อหน่วยไม่เกิน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B3C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C3A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628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D1585E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19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E8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F1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723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DCC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A3D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47B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6592A9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D92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E9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98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CF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CB4E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4E3B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025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DC53F8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44B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FF3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193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AE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AC2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DB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รษ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ณียากร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49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2B7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FF7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56DE95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0D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CC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4E8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71B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EC1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5AC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898105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B9A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B4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36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464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7F3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12A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A14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30CA89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850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E4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8B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F3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29B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61F1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275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13164D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47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1D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4A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3A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D0E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จัดซื้อเครื่องสำรองไฟฟ้า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AC52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9F28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A40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2316AA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7A0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347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8C4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0D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D3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65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800 VA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ราคาเครื่อง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โดยมีคุณลักษณะพื้นฐานตามเกณฑ์ราคากลางและคุณลักษณะพื้นฐานการจัดหาอุปกรณ์และระบบ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6CF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494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B99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79EC05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98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0A4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08A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095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825,000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650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028536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B58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05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1F6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828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088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054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441B8B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AC7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57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96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5B1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3B6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6F9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4B1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DE2C44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803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3E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3E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64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611D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64CC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C3D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E19A6B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F6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07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41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DA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9D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โครงการพัฒนาคุณภาพชีวิตผู้พิการ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2BD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0E0B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9CC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7057AB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E1CD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533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230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02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35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AC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เพื่อจ่ายเป็นค่าใช้จ่ายในการดำเนินการตามโครงการพัฒนาคุณภาพชีวิตผู้พิการ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2BD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60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7BF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6E475C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23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63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A44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27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64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1AA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EE9D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D6B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8AFD8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69C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81C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03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F6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6D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E8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เพื่อจ่ายเป็นค่าใช้จ่ายในการดำเนินการตามโครงการพัฒนาคุณภาพชีวิตผู้สูงอายุ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4657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247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767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B98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768BC5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CA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16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DC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1B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5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โครงการพัฒนาศักยภาพเด็กและเยาวชนตำบลเหนือคลอง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E9A5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4B16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7CC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80259B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F4A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F52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A06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96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CB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5C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เพื่อจ่ายเป็นค่าใช้จ่ายในการดำเนินการตามโครงการพัฒนาศักยภาพเด็กและเยาวชนตำบลเหนือคลอง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61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65A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C7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00A7BD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C8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36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4FA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8A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AA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โครงการพัฒนาศักยภาพบทบาทสตรีตำบลเหนือคลอง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15DD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A8C6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815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5F990D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DC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BE6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D18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BA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1B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F4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เพื่อจ่ายเป็นค่าใช้จ่ายในการดำเนินการตามโครงการพัฒนาศักยภาพบทบาทสตรีตำบลเหนือคลอง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4386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4E9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FD6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BA1472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64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4E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5A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3B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8F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โครงการพัฒนาศักยภาพผู้นำชุมชนตำบลเหนือคลอง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6B70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3DD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581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2AD4AF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367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54D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FB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71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BA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5C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เพื่อจ่ายเป็นค่าใช้จ่ายในการดำเนินการตามโครงการพัฒนาศักยภาพผู้นำชุมชน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75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217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393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3F9933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C4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66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3C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86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E6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โครงการส่งเสริมและพัฒนาอาชีพ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0AA5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3459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25D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B30826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1D3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B3D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F92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CA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FD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E9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เพื่อจ่ายเป็นค่าใช้จ่ายในการดำเนินการตามโครงการส่งเสริมและพัฒนาอาชีพ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5147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539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3AD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D0E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0921D7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85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0E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346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979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F72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C29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DB8F36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021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7F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06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C65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41F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51D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712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F390C8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C6F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21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64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66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1AB8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F22F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DBA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5D5499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65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6C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A9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0D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9C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อุดหนุนกลุ่มอาชีพ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7E76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585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F5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2A9ABD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54D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55A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BB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BD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64B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79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เพื่อจ่ายเป็นเงินอุดหนุนการดำเนินงานของกลุ่มอาชีพภายในตำบลเหนือคลอง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2570)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  <w:proofErr w:type="gramEnd"/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D95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78F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0CB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1661E68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C96D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7E3C5E" w14:paraId="3A514DB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6462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CCF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A62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D7C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5,488,280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1A9F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C1F38A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D35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D8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C1C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140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B3E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2,923,280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2FB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0D4C4A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4EF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44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D6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818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463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C50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2,923,280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ADD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A18948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139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EC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45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EA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9968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13B5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781,800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D97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05B655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6F1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85C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96D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5B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73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BE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นักบริหารงานช่าง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1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นายช่างเขียนแบบ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นายช่างไฟฟ้า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C9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1A5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0C5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DF09E7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8C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D8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D5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2C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071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EF9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92E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938242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A3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0EF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A76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55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82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CBB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เพื่อจ่ายเป็นเงินประจำตำแหน่งนักบริหารงานช่าง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53C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CEF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941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0E4941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2D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39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61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92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CF26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BB64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1,806,480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C94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7766AE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139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E72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BF1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A8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0C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4A0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และเงินปรับปรุงตำแหน่งค่าตอบแทนพนักงานจ้าง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พนักงานขับเครื่องจักรกลขนาดเบา(รถบรรทุก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ขยะ)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พนักงานขับเครื่องจักรกลขนาดเบา(รถตักหน้าขุดหลัง)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คนงานประจำรถขยะ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AC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858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604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DC6909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BC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42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01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07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DF83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90D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293,000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A3D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57FD23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523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F40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23BF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27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6E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B5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ตามมติ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ครม.ให้แก่พนักงานจ้างตามภารกิจและพนักงานจ้างทั่วไป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0809.2/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138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6B6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420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5BC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43F398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A4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6D8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F6D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24B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6A8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2,437,000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B19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2B6B2C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24E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11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16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DE8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8BD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12F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5EF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B2E69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5B5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38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D7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E3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7866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CEAA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1CC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4D3E3B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32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38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35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C3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CA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9642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F1E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EF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C7B93B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F3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68D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CF1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15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01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5D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จัดซื้อจัดจ้างตามหลักเกณฑ์ที่กำหน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16E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A78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EF3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AFC058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3B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F8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D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5B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217F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EF1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62B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009254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EB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05DF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0D4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6B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A2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D3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แทนการปฏิบัติงานนอกเวลาราชการขององค์กรปกครองส่วนท้องถิ่น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7B5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480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13A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6801D6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1D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90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11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F1A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FD98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9EB7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BD8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6400FC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576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184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0FB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2F2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D2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F8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เพื่อจ่ายเป็นค่าเช่าบ้าน/ค่าเช่าซื้อให้แก่พนักงานส่วนตำบล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2548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19A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E14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D6B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8A7B8D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D6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AA3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2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E2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FBDE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CC5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D1B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769E58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DFB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A6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40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BC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95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C8B6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CE5D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ACA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A15E02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674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2A9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70E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73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9D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98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เพื่อจ่ายเป็นเงินช่วยเหลือการศึกษาบุตรให้แก่พนักงานส่วนตำบลตามสิทธิ์ที่ควรได้รับ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กรมบัญชีกลาง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0422.32/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F7B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EEF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943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F42F81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C4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33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19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A97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1EC2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AFA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1,032,000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5AF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84AE11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914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15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24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DA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4ADA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C50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22D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746347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AA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9E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69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5D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89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F5C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DA1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C25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C4263A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823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F52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38F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414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17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6F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ค่าจัดทำวารสารและสิ่งพิมพ์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ค่าจ้างเหมาที่มีลักษณะจ้างทำ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1EE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118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36B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E3A5A0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FC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E2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7B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19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95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89A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9329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6EA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4985E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DF4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ADFB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5A7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9E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1D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A7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3,500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3523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19B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E01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AD2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093CC2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06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08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E5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35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251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D33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6E6D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BB1DF5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F2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3B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C7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48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FE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F08C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0BD6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F86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631763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14F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84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BDE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14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6A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EC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หรือบุคคลคณะบุคคลที่ได้รับอนุญาตหรืออนุมัติให้เดินทางไปราชการเพื่อประชุม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81E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A03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4FD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1E19C7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80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A4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8E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69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D1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7549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57A2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CEF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314448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B93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C4C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12D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86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31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75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เพื่อจ่ายเป็นค่าลงทะเบียนในการฝึกอบรมของพนักงานส่วนตำบลและพนักงานจ้าง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บุคคลหรือคณะบุคคลที่ได้รับอนุญาตหรืออนุมัติให้เดินทางไปราชการเพื่อประชุม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2B1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FB1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B33E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DF5C25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83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D5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14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D0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F0A0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FAB5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D26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8CBD2B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E3F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14A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731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B2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F0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2A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ของสำนักงานองค์การบริหารส่วนตำบลเหนือคลอง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ADA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C98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21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281497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163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FE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2D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72B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D42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C76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1,085,000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447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E17277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8D8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8D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9A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62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A8E2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B2FB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1CA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3ABBDE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22D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8A6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85D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AE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C5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50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น้ำหมึกป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เทปพีวีซีแบบใส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หรือจ้างพิมพ์ของใช้ในการบรรจุหีบห่อ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552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4C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A40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44E826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84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F1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E5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B8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EFF3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214B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240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C16505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E4E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62D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98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E3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82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B6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0ED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C1C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212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0E342C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32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27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9F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CF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CA22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51B6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89C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490A00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5A6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FF6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3A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2C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08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57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ทราบ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ขวาน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ตลับเมตร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563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80D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7E9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9137FF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45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41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AD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977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C5B9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376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1CA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0CBEBA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180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796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852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12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79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BA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หม้อแบตเตอรี่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58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A9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400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CC49CD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43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02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29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0F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5E6A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DE6E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F6C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22A4C1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1E5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01B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C6E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AF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5D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E4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E4B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2375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23B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C732BE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58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BE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15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6A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F089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A1AD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59A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BF7C5E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74B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61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173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47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89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51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เสื้อสะท้อนแสง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เสื้อกันฝน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ถุงเท้า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รองเท้า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หมวก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5C7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0F0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49A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000169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87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CA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C95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CA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9A90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6BEC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179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625AFD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F7C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8AF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AD3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A1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5D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BE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หมึกพิมพ์สำหรับคอมพิวเตอร์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อิเลคทรอนิกส์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อุปกรณ์ต่อพวงสำหรับคอมพิวเตอร์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และโปรแกรม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ที่มีราคาต่อหน่วยไม่เกิน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20,000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2B9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375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FA4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DB061E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7D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4E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15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08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073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CEA0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9E9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471671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81A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9D2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F9C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F1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C2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AB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เพื่อจ่ายเป็นค่าจัดซื้อวัสดุจาราจร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สิ่งของที่มีลักษณะโดยสภาพไม่คงทนหรือตามปกติที่มีอายุการใช้งานไม่ยืนนาน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ป้ายเตือน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ไฟแวบ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ยางชะลอความเร็วรถหรือยานพาหนะ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CCB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89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815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C68C03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C8D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72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E5D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041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5C1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BC9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53C20A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7DA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60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70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9EC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EE3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91F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C1F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EFBDAF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7CC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39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22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08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58C2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DAF9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734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89699F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B7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1D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32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BC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9D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จัดซื้อเก้าอี้แบบพนักพิงสูง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D8BB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638A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785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08ABDA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E4E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D21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EF2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84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8B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5F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แบบพนักพิงสูง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เก้าอี้บุนวม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มีพนักพิงสูง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ล้อเลื่อนปรับระดับได้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มีที่พักแขนทั้งสองข้าง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เบาะหุ้มด้วยหนังสังเคราะห์สีดำ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จัดหาตามราคาท้องตลาด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E0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2E4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496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D39818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11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C7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96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BA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BDA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จัดซื้อเก้าอี้สำนักงาน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C712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CBD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81E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BF67EC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AFD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049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6C6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D3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BF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31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เก้าอี้บุนวม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มีพนักพิง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ล้อเลื่อนปรับระดับได้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มีที่พักแขนทั้งสองข้าง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เบาะหุ้มด้วยหนังสังเคราะห์สีดำ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จัดหาตามราคาท้องตลาด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A08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612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1F6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146EA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26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3C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E2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1E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023A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3AA4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881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DB414A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DF2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CB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3E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0A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26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จัดซื้อเครื่องตบดิน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3C94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CB60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13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097C35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9BF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196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D1B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84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05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8C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เพื่อจ่ายเป็นค่าจัดซื้อเครื่องตบดิน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ใช้เครื่องยนต์เบนซิน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น้ำหนักของเครื่องตบดินไม่น้อยกว่า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สายจี้มีความยาวไม่น้อยกว่า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ความเร็วในการตบไม่น้อยกว่า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5,000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รอบต่อนาที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จัดหาตามบัญชีมาตรฐานครุภัณฑ์ของสำนักงบประมาณ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107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C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C40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51F570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C78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82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7D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C3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9D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จัดซื้อเครื่องตัดถนนคอนกรีต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1055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5F83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99,000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08F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F047CC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AD4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62E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035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C3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59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8B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เพื่อจ่ายเป็นค่าจัดซื้อเครื่องตัดถนนคอนกรีต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เครื่องยนต์กำลัง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แรง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ถังน้ำมีช่องใส่น้ำ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ตัดลึกได้สูงสุด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ปรับประดับขึ้นลงได้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มีระบบช่วยตัด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จัดหาตามราคาท้องตลาด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B6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24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250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0AF5A4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0C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A9A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A784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34D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02C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8DA641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12A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77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7EE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46C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B76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EC9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227860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E7D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2D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B3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B9C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A5C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0D8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B10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D4B34F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99C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3B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2F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4B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3AF6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2B4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513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1DF0A78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19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91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05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3D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20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อุดหนุนการไฟฟ้าส่วนภูมิภาค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ABB7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75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90F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CC8998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6C5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282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7B0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85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30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89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เพื่อจ่ายเป็นเงินอุดหนุนการไฟฟ้าส่วนภูมิภาคอำเภอเหนือคลอง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สำหรับขยายเขตไฟฟ้าภายในตำบลเหนือคลอง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E31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70B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974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EF7DC49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FEAC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7E3C5E" w14:paraId="7F03FBB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A127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3DB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981F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E1F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683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4306EA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9CD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32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F5D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503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3C18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4BE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53BDAE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BE9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5A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FA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401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329C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6C9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394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D68173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602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CE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DA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A9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4A43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CB7E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734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81B4F4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F7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EF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A2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1F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2172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โครงการจัดการแข่งขันกีฬาหมู่บ้าน/ตำบลต้านภัยยาเสพติด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F491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2FA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5F9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BA304D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C71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212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8E9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98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8C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74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เพื่อจ่ายเป็นค่าใช้จ่ายในการดำเนินงานตามโครงการจัดการแข่งขันกีฬาหมู่บ้าน/ตำบลต้านภัยยาเสพติด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83D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A64F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0C2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470A12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B6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0C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7C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81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FB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โครงการส่งตัวนักกีฬาเข้าร่วมการแข่งขันกีฬาในรายการต่างๆ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728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C1DB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C3D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67D9A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267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2AA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298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DCA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76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70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เพื่อจ่ายเป็นค่าใช้จ่ายในการดำเนินงานตามโครงการส่งตัวนักกีฬาเข้าร่วมแข่งขันกีฬารายการต่างๆ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ค่าชุดกีฬา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ค่ารับ-ส่งนักกีฬา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9E3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57E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2C9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E9EDDC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E7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DE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15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E2A0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14B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0B8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984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48368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244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B3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51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70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2741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B793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6AA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543A0A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E0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B25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31F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A0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6C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ADE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เพื่อจ่ายเป็นค่าจัดซื้อวัสดุอุปกรณ์กีฬา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ลูกฟุตบอล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ลูกฟุตซอล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ลูกตะกร้อ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ลูกวอลเล่ย์บอล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ไม้แบดมินตัน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ลูกขนไก่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นวม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กระสอบทราย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ตาข่ายฟุตบอล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ตาข่ายวอลเล่ย์บอล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C2E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2D1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CAA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4BD7F8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DB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AD2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595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F93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525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510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79BDF2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E23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64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78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FFE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19E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B793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3C6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86209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F40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52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03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CF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ครุภัณฑ์กีฬา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B68B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DAC0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E01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BBCC00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0E0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E5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94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3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8B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จัดซื้อเครื่องออกกำลังกายกลางแจ้ง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826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9577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CDE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910090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09A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58A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218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2F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46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24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เพื่อจ่ายเป็นค่าจัดซื้อเครื่องออกกำลังกายกลางแจ้ง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ชุดเครื่องออกกำลังกายจักรยานออกกำลังกาย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เหล็กยกน้ำหนักเป็นชุด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บาร์คู่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บาร์ต่างระดับ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ม้าหู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จัดหาตามคุณลักษณะบัญชีราคามาตรฐานครุภัณฑ์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1095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–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9E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168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B24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B36253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90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92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39C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187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0AB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D4C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286B9E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89D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F0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AE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C46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6979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375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33B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AA7871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15F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2A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29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C7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64E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3EDB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3EE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5013C0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37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5B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E9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B4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B6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อุดหนุนโรงเรียนบ้านไร่ใหญ่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C1F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EDA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D36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1EBC5F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844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D08E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ABB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22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43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B2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เพื่อจ่ายเป็นค่าใช้จ่ายในการสนับสนุนการจัดการแข่งขันกีฬา-กรีฑา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นักเรียนให้แก่โรงเรียนบ้านไร่ใหญ่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97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9A8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475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1D3EA5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13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A553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3DE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0EE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590,000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861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1B40C0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E35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9B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487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012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F07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C62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B9EBA6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43E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1E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C7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58B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6A6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D56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3CF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1F36F9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DA9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9A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E0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9B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B6E4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1787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791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6481678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E6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6E7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EB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ED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71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โครงการแข่งขันทักษะวิชาการอิสลามภาค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อีน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และการ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ตัมมั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ตอัลกรุอ่าน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A22D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80B1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E61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E02064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D3F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901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090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BD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2F1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1F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เพื่อจ่ายเป็นค่าใช้จ่ายในการดำเนินงานตามโครงการแข่งขันทักษะวิชาการอิสลามภาค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ดู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อีน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และการ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ตัมมั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ตอ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กุรอ่าน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การจัดการแข่งขันกีฬาและการส่งตัวนักกีฬาเข้าร่วมการแข่งขันกีฬาขององค์กรปกครองส่วนท้องถิ่น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/2565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D386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A04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B46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C04111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9F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6C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10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88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CA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โครงการวัด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 ประชารัฐ สร้างสุข เพื่อการพัฒนาที่ยั่งยืน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14CA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681E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4F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97ABB3E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FC8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4D56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82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DC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24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43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เพื่อจ่ายเป็นค่าใช้จ่ายในการดำเนินงานตามโครงการวัด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ประชารัฐ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สร้างสุขเพื่อการพัฒนาที่ยั่งยืน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การจัดการแข่งขันกีฬาและการส่งตัวนักกีฬาเข้าร่วมการแข่งขันกีฬาขององค์กรปกครองส่วนท้องถิ่น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43C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91A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8EE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5E9565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07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3D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93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E3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6F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โครงการอนุรักษ์ภูมิปัญญาท้องถิ่น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5BB5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C1A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24E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197C45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206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4D2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7E4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CA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4C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D2D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เพื่อจ่ายเป็นค่าใช้จ่ายในการดำเนินงานตามโครงการอนุรักษ์ภูมิปัญญาท้องถิ่น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การจัดการแข่งขันกีฬาและการส่งตัวนักกีฬาเข้าร่วมการแข่งขันกีฬาขององค์กรปกครองส่วนท้องถิ่น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E8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251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0A0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C6301A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83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CE1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051A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A0C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75B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BB2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40DFCD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A58D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FC2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F7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63A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874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F880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1F7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23C317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357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12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9E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A6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5DEE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4927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3BD9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4261950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F7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B5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35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A9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C0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อุดหนุนองค์การบริหารส่วนตำบลคลองขนาน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B9F8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37AE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8B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804783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E37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F73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672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3D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5B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3E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เพื่อจ่ายเป็นเงินอุดหนุนตามโครงการงานเมา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ลิดกลางอำเภอเหนือคลอง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ให้แก่องค์การบริหารส่วนตำบลคลองขนาน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B4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A3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C0E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0625B4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DD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C7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CD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42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E607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1CC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422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5445A23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86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39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D8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C4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CA1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อุดหนุนมัสยิดในเขตพื้นที่ตำบลเหนือคลอง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302D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0F63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0B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191F62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CF9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3A9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E3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E9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8E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7D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กิจกรรมตามโครงการของศูนย์จริยธรรมประจำวัดและมัสยิดในเขตพื้นที่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แห่งๆละ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60,000.-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1.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2.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มัสยิดบ้านไสโป๊ะ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3.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4.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5.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มัสยิดบ้านพรุเพ็ง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  6.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มัสยิดอักมา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ลุด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  7.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วัดท่านุ่นราษฎร์พัฒนาราม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E15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DBE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44A4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2F3D704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519C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7E3C5E" w14:paraId="20D862C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8C59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E84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E39A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75DE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6,254,500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A73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656FF37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A9C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45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75C2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531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7B5D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6,254,500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68B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6AE60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B1AE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2B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CF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B8F6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AF21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3ED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6,254,500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53E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7AF963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EF29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CB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B6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72E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ค่าติดตั้งระบบไฟฟ้าและอุปกรณ์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ซึ่งเป็นการติดตั้งครั้งแรกในอาคารหรือสถานที่ราชการพร้อมการก่อสร้าง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หรือภายหลังการก่อสร้าง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242D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AD37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EB6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7B88BB1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1B8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69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83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21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46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650F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D812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202,500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18C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EF2568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F1E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155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BBA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5F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CB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3DA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15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96B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D42A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2A2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2F2611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93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C4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72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CC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9D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EE76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0746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E2A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8473C7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3FE8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88A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EEF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97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E2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F7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D80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4AA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0D4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027D89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CE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03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30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23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02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ซอยกะปิ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5F3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B184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FEF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F4C91D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DC7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D8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7A8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19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E7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BE6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ซอยกะปิ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D9B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C05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764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C8C6B6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F7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2A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65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36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96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ซอยเก้า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41A0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72E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422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9F4763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023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EFF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46F5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13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E2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8F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ซอยเก้า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9FF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352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24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7F8E78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B2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3F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53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22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55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ซอยคลองยาง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988A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1EB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742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A0A2A6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83E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76C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1CA1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F3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48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74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ซอยคลองยาง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AF9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A27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CA6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8AA8DA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58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65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42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76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89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ซอยคลองใหญ่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FACA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00A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189,000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0ED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F02207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A5F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ACE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7EF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8E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A5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8C1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ซอยคลองใหญ่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BDD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5E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980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0C8BCB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32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EE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8B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E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ED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ซอยควนแค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45E7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7B63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754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54FFA6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BEC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CE3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58F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AA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9E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F1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ซอยควนแค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562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A057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3F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1417DE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2A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B1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62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31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33D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ซอยควนไทร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B6C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5803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51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354B16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70B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034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8F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AD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82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1F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ซอยควนไทร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2E2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F02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796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45312D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5B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7F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DF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BF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96E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ซอยโคกเจริญ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1B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72A7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45BD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E6306C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627C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1ED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265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26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4F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CA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ซอยโคกเจริญ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B6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6679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159E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857771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DC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B2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48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AE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46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ซอยเชื้อสง่า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9EB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FA9C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202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230FF5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15A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AAD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98C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4C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45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B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ซอยเชื้อสง่า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410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E9B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4BB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C9761A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93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BE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3F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6F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52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ซอยเชื้อสง่า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75E0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E380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8B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8CA6CA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B2A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8A4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DB6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A81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1F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4F0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ซอยเชื้อสง่า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F5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111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0E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57E065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9B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B7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37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8C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5A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ซอยท่าช้าง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8818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26E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3A7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552C06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6D2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8E6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DD4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DE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74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E6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ซอยท่าช้าง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02B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B8E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88C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378E71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0F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4F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B4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B2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B66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ซอยท่านุ่น-ควนแค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329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78B1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FE9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4B57FE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6B5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10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1423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267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19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B9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ซอยท่านุ่น-ควนแค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251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5F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997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0C3766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BB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97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7A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D5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5C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ซอยท่าเรือ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F633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E793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162,000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28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1B6E1C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DFA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196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6BB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A5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919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11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ซอยท่าเรือ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791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38C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986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D4CC4B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BE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E2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A6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A4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81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ซอยนป.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DACB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6EB8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189,000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568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D4A6F4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3E1E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CFA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BC6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A7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D1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9B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ซอยนป.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ECF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E71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EBE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7A8B06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CD9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87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C5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A5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1E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ซอยนาข้าว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6220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421D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1F6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A71886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53A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D0E2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E5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4B2F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DA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88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ซอยนาข้าว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CB3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D6D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9D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E9938B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983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ED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4C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9E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76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ซอยบนควน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8861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DFE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DA1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048546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24E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DF1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732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EAF1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0C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24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ซอยบนควน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B88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0B1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899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69756D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D6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FD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CB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38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F6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ซอยบอนดำ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2A0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5879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084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75662D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BC7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6FA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C7D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9E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24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2C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ซอยบอนดำ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3BC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59F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98CA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C70CFE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F9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CE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FC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09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8F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ซอยบ้านตก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B81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80A9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B762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752A2E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5601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3ED4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1B8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B5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09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0FB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ซอยบ้านตก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68C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98E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B874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913BD6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FB9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98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A2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27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CEF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ซอยประชาชื่น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445A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0BDC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732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B307D4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557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32B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916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A3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DD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39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ซอยประชาชื่น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711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E85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17A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F73788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2D1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22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E2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9D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C4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ซอยประชาชื่น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6C5B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C554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3D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9BE578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404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DB3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DE99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1E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84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9F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ซอยประชาชื่น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44F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604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A6C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5F1AB46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DB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90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7E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4C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A26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ซอยประชาชื่น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BCF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349F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5F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C9393CB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473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E6C4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D90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FA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73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E1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ซอยประชาชื่น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5E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B206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5C49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E6B66B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C2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A1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3C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86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94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ซอยประชาร่วมใจ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0402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F0C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350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64CD7A9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FB7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E0E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12C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57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048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A8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ซอยประชาร่วมใจ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460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90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C92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07B4A2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8E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2A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3D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A8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7D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ซอยประปา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7DE3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3F62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66B9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1D9769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8145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0BEC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366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95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39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7A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ซอยประปา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777A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57A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171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027284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02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AB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07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8C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F8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ซอยพันธมิตร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B670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CDEE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0D9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B1E8CB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131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C1D7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3CA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1EF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C2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D0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ซอยพันธมิตร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90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990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EA4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9DA330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97E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D6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A2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F1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C84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ซอยพันธมิตร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2EFA7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0CE6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A31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1DDFA3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35A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854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FB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16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0B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CE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ซอยพันธมิตร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E0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467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092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7FC5F2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3C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3A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6F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17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368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ซอยมัสก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4720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72FD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09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C16ABD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ACF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38E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8C1D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C16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6E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BB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ซอยมัสก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2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BB6A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B152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EBA46B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45E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61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56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63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41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ซอยรพช.ชลประทาน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CD60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7E7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121,500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170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92DE06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8F63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A53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0A5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BB8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AC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E2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ซอยรพช.-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ชลประทาน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8DB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523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D87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3F7157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D54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94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5D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85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8D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ซอยร่วมใจ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D947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69A2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40DE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24E041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E49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759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C54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15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0E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85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ซอยร่วมใจ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73CB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1B4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98E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480A25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D57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6B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D7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06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425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ซอยรวมญาติ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3D4B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498F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E35B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3EF3B8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01D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BA3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43E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4F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995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E6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ซอยรวมญาติ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EDFB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879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8C73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712090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A7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6F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0F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84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003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ซอยร่วมทอง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1B7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94A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B6A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5C6C70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000C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B43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EA0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2C7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2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AF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ซอยร่วมทอง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935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A2C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2CB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69F1AC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AA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FC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C3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4A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BEF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ซอยเรือทอง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F093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254E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29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C86050F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1E35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0F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4A0E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3E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59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C06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ซอยเรือทอง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7BA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DC2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93A8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BF3CFF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F2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FD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BD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E3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107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ซอยวัดท่านุ่น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AA0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E33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303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9C96402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F04D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95D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5CD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B3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DE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91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ซอยวัดท่านุ่น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03D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2E5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4E24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1BBE9F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6CA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36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E6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A2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3B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ซอยเวียงคำ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0C63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1077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7F70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A2DCE2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B3AD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087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802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06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89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F0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ซอยเวียงคำ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114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390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5EC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0461FA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9A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86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FB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D5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F27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ซอยสมบูรณ์ศาสตร์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3E4B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B56A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8AB7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A4CCD20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887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AB1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9F9E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46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85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404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ซอยสมบูรณ์ศาสตร์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บ้านไสโป๊ะใต้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087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BE4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6BBB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039AE8E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167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FA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111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26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744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ซอยสาธิต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5E66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438B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626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875F3F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67CB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BC0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786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A9D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82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7F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ซอยสาธิต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CEE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64A1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6299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108B0C4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7B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4A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BA6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48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311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ซอยสามัคคี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A764C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93DF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C00D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B032C4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20A5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2D1B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34E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2DC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30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4A7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ซอยสามัคคี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98B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DD5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916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39C49E1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B1C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0C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77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D3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E95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ซอยหมอหนาด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B48E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8BCC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E151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88B1EF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B28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B5DE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786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BD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8F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513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ซอยหมอหนาด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บ้านไร่ใหญ่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BA2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184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FDE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E101FD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DF0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54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4D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93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CB7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ซอยเหนือคลอง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61A8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46A6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229,500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30E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6E66F5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360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BAA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7BC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99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4D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278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  <w:p w14:paraId="4EB9941B" w14:textId="77777777" w:rsidR="00212593" w:rsidRDefault="0021259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45F2D62" w14:textId="77777777" w:rsidR="00212593" w:rsidRDefault="0021259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CDC5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05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438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4C0D5B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C8E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02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BA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53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AA4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ซอยออมสิน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5FB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79790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E45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9E5C52D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2DB4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386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21F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78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14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69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ซอยออมสิน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31A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2DF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E3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70F5565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05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45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AD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39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BB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ซอยอาจหาญ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E07E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1DC3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94,500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B209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0423168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BE8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6A9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9A12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4C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59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C8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ซอยอาจหาญ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1943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0DD0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CFC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8C50BC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1EC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64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E8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F21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D08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ซอยอุทิศ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B3D54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CB68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2376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FF89B79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231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861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26CD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EE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99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2E0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เพื่อจัดซื้อพร้อมติดตั้งโคมไฟ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LED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ซอยอุทิศ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9F30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DD18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CEA6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6AFA568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641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DA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B2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F6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CDF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ซอยทวนไทร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85A3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ACA5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2942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B0D5CA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6B2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2F48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B44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F12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88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9C4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ซอยควนไทร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บ้านนาออก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B4B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328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505D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7F480E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175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2A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4E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5F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6E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ซอยยินดี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BBD18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030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C18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76EAA16A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20B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03D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F05F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76C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8F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A35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ซอยยินดี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1D25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E5B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8A1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736E22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476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44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EC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32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28A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2,5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635F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0F24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BC52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3FC5DF75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DBC9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9CE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0047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093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87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ABB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9E4F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2F01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17A1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38C68400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65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F2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43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55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D05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ซอยเหนือคลอง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68DB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8A0B1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98B0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13CE63C3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2B74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49B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E64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EBC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A2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E3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4E3D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F70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6D96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2228A97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FD8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7E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9A3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9B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CD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ซอยเหนือคลอง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D48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FF89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07F8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954217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940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0F52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A518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93B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D4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37C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C4A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FA1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AF6A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10A76D4B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DA6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2A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96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10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1CF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ซอยเหนือคลอง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9357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445D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7DA1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4E6A1C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8992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8753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6799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14F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98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B33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เพื่อติดตั้งไฟฟ้าสาธารณะพลังงานแสงอาทิตย์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34CA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160D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BEED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A548DC3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D3F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A8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09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E79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B2C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BE43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FEC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099F9A2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460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8D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68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06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6AF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โครงการก่อสร้าง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.ซอย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99-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แหลมกรวด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3834F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1580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AAE5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CE2F4CC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A5DE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51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2072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46B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3C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4E6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.ซอย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99-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แหลมกรวด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บ้านเขาแก้ว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ถนนกว้าง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5.00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0.15 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0.50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ตร.ม.(ตามแบบแปลนที่องค์การบริหารส่วนตำบลเหนือคลองกำหนด)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  <w:p w14:paraId="6E84ADBC" w14:textId="77777777" w:rsidR="00455736" w:rsidRDefault="0045573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9EBA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21DF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369E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3EBD4EA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183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E0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F9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D9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1838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โครงการก่อสร้าง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.ซอยเลียบโรงเรียนบ้านท่านุ่น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0569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5E82B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9E3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0FED7A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02C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B6A2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5310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2DA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B5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CC8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.ซอยเลียบโรงเรียนบ้านท่านุ่น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บ้านท่านุ่น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ถนนกว้าง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4.00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0.15 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0.50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140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560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ตร.ม.(ตามแบบแปลนที่องค์การบริหารส่วนตำบลเหนือคลองกำหนด)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E572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FDA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B267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5FB83CE9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0AC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BB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FD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F9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4F2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โครงการติดตั้งป้ายบอกชื่อซอยภายในตำบลเหนือคลอง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1DA2A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B5F0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225,000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9DE0C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05EC0781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5AC9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AA63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7A73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6A1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A3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C9B7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เพื่อจ่ายเป็นค่าติดตั้งป้ายบอกชื่อซอยภายในตำบลเหนือคลอง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45E4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199B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3E09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7029EA2E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A300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07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EA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8E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6DD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โครงการปรับปรุงซ่อมแซมถนนลาดยางแอส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ซอยบ้านตก หมู่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DFFE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3FC06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8607A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AF605E7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D9F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B273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BCD4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2F06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CF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A79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เพื่อจ่ายเป็นค่าปรับปรุงซ่อมแซมถนนลาดยางแอส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ซอยบ้านตก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บ้านไสโป๊ะเหนือ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ผิวจราจรแอส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5.00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260.00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ตามแบบแปลนที่องค์การบริหารส่วนตำบลเหนือคลองกำหนด)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2537 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  <w:p w14:paraId="6EB45454" w14:textId="77777777" w:rsidR="007A5A5C" w:rsidRDefault="007A5A5C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CDCBF37" w14:textId="77777777" w:rsidR="007A5A5C" w:rsidRDefault="007A5A5C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06AA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7B7E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6AD5F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1936DA1" w14:textId="77777777" w:rsidTr="00183968">
        <w:trPr>
          <w:gridBefore w:val="3"/>
          <w:gridAfter w:val="6"/>
          <w:wBefore w:w="508" w:type="dxa"/>
          <w:wAfter w:w="892" w:type="dxa"/>
          <w:trHeight w:val="360"/>
        </w:trPr>
        <w:tc>
          <w:tcPr>
            <w:tcW w:w="10563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5A70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7E3C5E" w14:paraId="562E6D2C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8564" w14:textId="77777777" w:rsidR="007E3C5E" w:rsidRDefault="007E3C5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4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273F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4E2B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7687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E7A5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97C8EE2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0EB8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8B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55D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9445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C92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857B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5CFEEA68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4DB7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48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6E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18B4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6159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5066" w14:textId="77777777" w:rsidR="007E3C5E" w:rsidRDefault="007E3C5E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3451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4F8EABBF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6FAC" w14:textId="77777777" w:rsidR="007E3C5E" w:rsidRDefault="007E3C5E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F5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64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868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80AC9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287AD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BDCB3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E3C5E" w14:paraId="3C46F6AD" w14:textId="77777777" w:rsidTr="00183968">
        <w:trPr>
          <w:gridBefore w:val="3"/>
          <w:gridAfter w:val="6"/>
          <w:wBefore w:w="508" w:type="dxa"/>
          <w:wAfter w:w="892" w:type="dxa"/>
          <w:trHeight w:val="48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ADCE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95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04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BF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3652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DBFC2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3265" w14:textId="77777777" w:rsidR="007E3C5E" w:rsidRDefault="007E3C5E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41A05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E3C5E" w14:paraId="296E3106" w14:textId="77777777" w:rsidTr="00183968">
        <w:trPr>
          <w:gridBefore w:val="3"/>
          <w:gridAfter w:val="6"/>
          <w:wBefore w:w="508" w:type="dxa"/>
          <w:wAfter w:w="892" w:type="dxa"/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21E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BEA64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FD1B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DB89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F1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806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เพื่อจ่ายเป็นค่าใช้จ่ายในการดำเนินงานตามโครงการอนุรักษ์พันธุกรรมพืช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การจัดการแข่งขันกีฬาและการส่งตัวนักกีฬาเข้าร่วมการแข่งขันกีฬาขององค์กรปกครองส่วนท้องถิ่น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2557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ขององค์การบริหารส่วนตำบลเหนือคลอง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D7B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B81B1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B2098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E3C5E" w14:paraId="40EA40F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9CD" w14:textId="77777777" w:rsidR="007E3C5E" w:rsidRDefault="007E3C5E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0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2D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B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45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F1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97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E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13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F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7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B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7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E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5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5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2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FF7F648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ED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E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3E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D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6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B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93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9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63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43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C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3C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87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5F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9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7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C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4DFCEC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7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C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556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6B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C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D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C8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1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2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5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002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0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E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43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B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1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A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A26CBFB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74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5A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C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2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2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4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41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C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0A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D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56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F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25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9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B4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3F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63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BEB6E77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F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9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8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8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C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7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6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E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7D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7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A9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2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6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24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E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9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E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20CDB0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7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3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2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A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6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C0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3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B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8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A5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C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E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7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7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5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F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A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4BBB03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21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78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3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6FA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7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F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0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0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4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8D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26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8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B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E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B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9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D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0E148F1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2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6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98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F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6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52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B8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A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8D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C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3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D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C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AF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0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CD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F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F3F8CFA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D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F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68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8B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A0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D2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0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C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9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F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6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9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7E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4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38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E3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A4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9FBB15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3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A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0F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F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F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5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9B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2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6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D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2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93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A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16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F7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98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A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9DB1CA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8A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6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B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B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6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B2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8F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9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3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6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2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7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5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C7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A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1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8B4AFC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89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2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5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C6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2B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9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5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EF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E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E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B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1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81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A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71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5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9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435039A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6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5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F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8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F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C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4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E8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AF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B7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D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7B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5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10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2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F2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89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7E211E3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6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81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7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700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D9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2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A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E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14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5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E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A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9D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B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A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6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7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B33B023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7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7E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4B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33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8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6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9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B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7C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C8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17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E1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6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8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C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2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51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97E20E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FD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5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9C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F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B9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3F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2E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E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7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67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66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D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0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49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9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D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6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0E517E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2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2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6A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84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1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F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0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B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0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0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F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50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A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8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22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DE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2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10187D8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D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41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B5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2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C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9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D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8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2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F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36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F7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7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17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F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F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5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CD85B5D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1D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0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13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15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0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12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B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2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E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3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9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9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8E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E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E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CA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AF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B8A4A9D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7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A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4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48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D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12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1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7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F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56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9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5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4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8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0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76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08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1F75CB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3D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27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B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A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8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65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4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1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1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6F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7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BC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F0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6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0A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6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16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0C04D79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2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0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4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29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1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57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5C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7E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3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74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E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86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49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7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6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B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A4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1977F15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D5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D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0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BF0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C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A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F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A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F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9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E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0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8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F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29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B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BC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7EEF3F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A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C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9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B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4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2B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3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A7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4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6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D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6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AD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A4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2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7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F6B67A5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97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3A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3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4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CC9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E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7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7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C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0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6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6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18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E2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23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98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B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6D2C47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4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B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B8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F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B4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D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95A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1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E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3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0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4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78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2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E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E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21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BA5CA9D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7E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E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B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F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99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3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F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4B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38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5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3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5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7D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3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1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C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77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6AFDC4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2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1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F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B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A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2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F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3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DC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0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D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C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D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E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5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E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1F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FE172E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19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ED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F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090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04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2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C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3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3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5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4E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E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D3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09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4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E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A09422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C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DD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6FF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D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6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3A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C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BB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C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1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7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A2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F0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0C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8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AE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7A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686EBF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DD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A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87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F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0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4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B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BA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86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F5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8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F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6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8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8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63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A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3C8E0C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56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97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9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1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2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4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6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2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9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4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B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CF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1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3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B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A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4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AD0284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1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7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4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DB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2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0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D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C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5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9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AD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E2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E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6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F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9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D7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3FB2AD7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E8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5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6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2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C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C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E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1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2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27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A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B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F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E9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EF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23D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55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E7CFA3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61A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44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1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44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9C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8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F6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E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5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B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FE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C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3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3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5A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6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CF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37A8F6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3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1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D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4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6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8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E3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D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5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AB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C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26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0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7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F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9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F4E6017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0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4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1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C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B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3EA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E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AA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A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EF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C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C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20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D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0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B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5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D825FF1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06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D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F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1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AB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F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A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9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8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B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9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D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54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6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8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F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6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649664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0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D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9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8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B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7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5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FB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A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F0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01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20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7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9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5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4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F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C92811B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6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0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A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5A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C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6A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B0A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DC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2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6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4D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6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9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3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DB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C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7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471ADE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4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ED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4F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7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1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46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5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05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26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7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E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10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C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3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1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17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D8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8EE6228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4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4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BE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0C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2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8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7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72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C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B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EE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5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2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3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6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2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C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0787A6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E2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B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D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8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1A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A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9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E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7C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C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1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AB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6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59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19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DA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5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F5CC66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B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9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D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0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74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6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F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E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E6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9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6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6A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C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1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F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E2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3C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41E9220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2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55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2E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99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43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08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C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2D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5F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0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9E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9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4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B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6D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09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411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CEC9C20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B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A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CD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B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F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A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D3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B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1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38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3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B9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D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A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EE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F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2E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03128DA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7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D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4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6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99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1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6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7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8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D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F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5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F9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39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9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6F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FA4315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16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3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24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E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B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D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B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5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B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4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4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2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35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1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D1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1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D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DDEA559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CE5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E9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F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439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91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59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30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77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8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229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7E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6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C3B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0B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3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2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0D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83EAE8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2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F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6B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9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A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03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7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2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6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6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DA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1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3B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AA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3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2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A2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E01DB9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488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C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A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0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F4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E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C3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0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5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E1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D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5B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72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9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48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9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5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6E397E0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6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7C5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F3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B3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A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BB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AB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8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71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CA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3E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52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E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8D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0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3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3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FD3DE55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F5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9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B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0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5C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E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56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3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F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C9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4F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5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E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CE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70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5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BBB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4397D7A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2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93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A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9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B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9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F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1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99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1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5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95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F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A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5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E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A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4C471E3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F3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E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6B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6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D8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7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2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AA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98B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2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2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1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2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91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4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B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1FA0AE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C6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60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34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40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90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4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7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0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B7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8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7A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A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8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4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D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0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0F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98A2807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C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721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EC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9B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6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19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CE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4E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3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2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D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3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C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7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2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7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5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9E78F5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5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2A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B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7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C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D1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77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A8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6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5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A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F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19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8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BC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C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B3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B3DA22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A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59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F9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FF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4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9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7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10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2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7A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0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9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9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CE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16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89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F6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A77E26A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F4E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F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6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EA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B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4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C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5A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3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6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8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049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F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96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4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C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1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F1C05F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F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67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0A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B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10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E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9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2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B2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66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5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1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3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5B1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973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7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3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4E316E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BF2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23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35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61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A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7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66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3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2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0B8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7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DCC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6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9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E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0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56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222346B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F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1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D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A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72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93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8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1AE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E8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4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F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5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472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EA5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6A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C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F62516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E4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2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6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D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C0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55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4D5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E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A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4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50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8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9B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3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58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B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09F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EA2769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B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012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C7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3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66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72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8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1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5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E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BC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4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3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9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5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6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6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532608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9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A4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9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7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8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F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6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4C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BE9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F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A2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5ED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ED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1C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B1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68C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7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5708831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4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41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639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66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E0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B4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0C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A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3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EF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A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F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9D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83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AD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0C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5EF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882387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A4C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6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4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A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39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2E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04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09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847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C9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90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8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B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35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8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9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547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6553958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7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1C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E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7C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1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7FE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AC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7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8E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20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D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C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A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9A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0BB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7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A9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14B483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F0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5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D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E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F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7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F8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BE4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7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0B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DA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4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7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8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D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AD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32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5144025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AE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1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B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20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9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A7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67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D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27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0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F9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C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BA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9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D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373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3F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2F36B9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1C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2E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ED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14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A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E4F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84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4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7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D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B68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E1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1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0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0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C1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2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FE86D33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88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E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05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B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96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56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F0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2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F9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3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0E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67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2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126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3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28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60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9401E1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9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42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53D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40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0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0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4C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DB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4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5E8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9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62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92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AD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2F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8D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ACD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AEEBA64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5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F8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7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1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7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82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47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6E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99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95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6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88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6B1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8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8F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D9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28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7B4F9A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68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5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5CB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316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A1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9FD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F1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3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4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8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3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D35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94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1C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097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6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B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20AFBA2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2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6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8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5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E5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BB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AE1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5D5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97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D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2D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DF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F6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3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D6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14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85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D51FF56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1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C7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A0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1E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204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5D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A4E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098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B7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D1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DA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123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8C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CA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1AF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8A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B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A81244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E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EC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58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544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5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43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31E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E4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44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C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3C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F0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C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400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F3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15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66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A64F39E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9F9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939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D3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6E5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87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7E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D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DFA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4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5A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D6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F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59B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34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42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471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0E8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843CED1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75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336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13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CD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A7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F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5D25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04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5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72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1E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BE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32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F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9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0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709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2E93DBD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D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BA7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F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2D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D1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B6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0B8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0F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E65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0B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3727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65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A2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DD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840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0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C2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DD4D1FC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703F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3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D96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F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CD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A4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041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195C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00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69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51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1F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0C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D60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6BA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1F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97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CEA5D4F" w14:textId="77777777" w:rsidTr="00183968">
        <w:trPr>
          <w:gridBefore w:val="3"/>
          <w:gridAfter w:val="5"/>
          <w:wBefore w:w="508" w:type="dxa"/>
          <w:wAfter w:w="853" w:type="dxa"/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344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B5E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FF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44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27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28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D3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8F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DA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1C8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5F0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920B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9F6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DB0D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8AC2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793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6BE" w14:textId="77777777" w:rsidR="007E3C5E" w:rsidRDefault="007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6A5C38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29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06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8D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EA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C8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11C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18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0D6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1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5A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0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2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E60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9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D7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9D54707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9F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4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0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9D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4A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4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D5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6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A52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A3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CEF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BC9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04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BC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AA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1C4C88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34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A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BB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A9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EB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8CB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C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49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EB4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5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DC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4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9A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BC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4C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904A72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1A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3E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15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3A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B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1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F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4E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0D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3B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3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43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5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3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7E86AA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D39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14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71F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8D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0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F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C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F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3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11C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E9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D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D7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3D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67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D968F5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5C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83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1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E2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4B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AF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0F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6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88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B5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B6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75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D6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C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8F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25E6BC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A1D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FE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72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8D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AB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BC3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ACF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2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C3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C45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371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B8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AD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66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6A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A4FD73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7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5B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7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5F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BDD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10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41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3F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F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2B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B67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0D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2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6DD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BE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F4A410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6C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5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73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5B8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A8A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BA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4E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54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EB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6B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AF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2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5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E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F28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E72906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23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3C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690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E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AC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47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1A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07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F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1C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0B7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0A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73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B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6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3A7E66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B7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15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3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00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6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CA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50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06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AF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B5E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F6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5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2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84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C48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4A1039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1B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BF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D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A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FB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7B5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0F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83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2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B7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1F1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FA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BE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E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FE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79BEE3E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6F7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69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13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B3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7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CD4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1D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D7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59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E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B7F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01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DB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3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8F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BA7241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0E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F6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C6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27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D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C55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2F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2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46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55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B0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9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78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EB3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80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7BD3268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03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27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A12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E9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68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F8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E0D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7A1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E6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5F9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26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AA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B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9E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6A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0B65BB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33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CC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B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CA1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56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9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507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9B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93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CF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90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9F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2B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A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A0A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2D6FC9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F8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1E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4E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DE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65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9AD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CA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9D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A0D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82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68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25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A5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F8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46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C60B2F7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3E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2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A7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F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64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519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8A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A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E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12B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C14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B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60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07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5D5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9662B0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7D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18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B7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26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F6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CCE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24F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EA6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5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28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B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C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F1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13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22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67FE33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3B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6E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70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BA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823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9E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AA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F7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1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3A6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0F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74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1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B1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2A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36C08E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C9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212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C0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8B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5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B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CE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11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B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B6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BE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034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83C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9C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886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C5ADA5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B6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7B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8E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9B6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74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268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2F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B7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3F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4D7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AB9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0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B9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328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21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FCF937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C6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D2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BA4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3DA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C1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5F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6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C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E8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D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2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71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92A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F40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4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C15A41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ED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4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2DA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28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46E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69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B2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AE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C0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3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3F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A2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DB9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A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4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55E1EBE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D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2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B1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8DE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D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27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5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40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72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D8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06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7E4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9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B30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0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E79F1D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8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8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18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F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DD2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9D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0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46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A5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2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007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51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8D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8AE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E4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EABEC8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4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21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A9D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1D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6B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8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44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2D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08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1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8D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054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45B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DE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AB2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B50B69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BF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EF5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B0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7F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6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A2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D7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6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52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3E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62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6A5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39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6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EB6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885654B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4F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63C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B9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A1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D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43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D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95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B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C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6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0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4B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C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4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244BDB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BB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3C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38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93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D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C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6B1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326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7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583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0A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1A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3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1C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A41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FD3BF1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5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40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A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BE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70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64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8A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5B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D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0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D8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D21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219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7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6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28BE29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5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0ED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62C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12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C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87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D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C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97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12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FE3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B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AB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E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806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2C349C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75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F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234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23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00A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D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C0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C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A6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5D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64F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5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26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2A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39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200107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2D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48B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9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9D6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25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2A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3D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D1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5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0EF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92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3F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42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7F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EE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889FC5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9E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67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20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21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A7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01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C2A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C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20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ED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49A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6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58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2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F5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F4B4FD1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4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3F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52A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E6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F0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89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14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A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7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8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6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95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5DE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A1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5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400D4D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ED4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DC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78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CC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E4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D44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7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A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27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E9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28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713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AE8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74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B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276B704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529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7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8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8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C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4F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A3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ADE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566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43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A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A9F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8F4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2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6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BD1FE3D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4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1C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7C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4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9E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F3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7F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1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A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29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F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96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BF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5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74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2941508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86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2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3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30C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B7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AAB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B9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EB6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4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0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2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6E7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84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93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9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634992E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64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3FC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D1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AA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A4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9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A26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0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B96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28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B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F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07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59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32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A2F25E1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20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0F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4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C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E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B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E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92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72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E02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AB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C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B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FB6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FAF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E7A19B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98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1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699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68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649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1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BB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626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06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663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B9B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BA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CC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8F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F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0EF733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AA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BD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B28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E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9E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96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B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F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23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E1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D34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9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33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6A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51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977ABBB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C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A9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B4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ECF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3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9E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2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3B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F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2D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28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235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B0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109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7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598303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B8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DB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5B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1B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7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CFF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E1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5B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5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7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51D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13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97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B6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A5D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695130B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279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1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9A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E30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DD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E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50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FA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87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3BD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6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D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BE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A0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E2A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79BC38B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AB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D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7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E6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D9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613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D82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B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4A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272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D1F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A6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DE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F60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4B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CF3CBA6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D9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EE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C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95E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DD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4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D4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9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5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9A5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DA9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E56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2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55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B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A7189E1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99E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99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E2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9E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D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E5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A1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71E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99E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9C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0C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16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A8F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38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1A8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4F65AC4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589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9F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62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1F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0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A7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00D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307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540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BC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CB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64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44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7A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1DF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303AFA6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23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35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46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5A9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8C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C8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68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E8D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741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D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1B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4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70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86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6C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3490066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CD0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1C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3C3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50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7C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A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0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23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11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8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1D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2A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FF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DF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4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9D90A1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F8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8B8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E5C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96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DD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CA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E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7DF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22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A0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65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919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C6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B7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D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278078C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79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729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33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019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226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786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69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C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7E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E8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2A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15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F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AC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BF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65149F1E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02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E2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B38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EC9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06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A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73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6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A7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0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CF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95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511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D5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DB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0C460B33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24B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3D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0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6A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34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BC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60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D5A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660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11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B0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48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2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8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F6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1F3EDD7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E0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B5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62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B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DB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96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E2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41C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82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B1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F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E44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18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E37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35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A35A80F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76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AE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80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A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E1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6A9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58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09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8E7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D0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20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98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A7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AF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92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14CB642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FE9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87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6E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09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C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631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1D3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E9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6E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36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66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939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3E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C7C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BA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5CDD75FE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27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E4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1E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A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09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B1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B7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48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33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90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52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E5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05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B8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37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A7CE395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95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0A3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6D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1B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4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326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8B4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B1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775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7389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12C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3FF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3D2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BC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296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DFDEFF0" w14:textId="77777777" w:rsidTr="00183968">
        <w:trPr>
          <w:gridBefore w:val="3"/>
          <w:wBefore w:w="508" w:type="dxa"/>
          <w:trHeight w:val="255"/>
        </w:trPr>
        <w:tc>
          <w:tcPr>
            <w:tcW w:w="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B2A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83F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D5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5D7B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19D8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500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6F4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9B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90E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8A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F7A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1DD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D42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BE1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47C" w14:textId="77777777" w:rsidR="00F42602" w:rsidRDefault="00F4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1DF8CB8C" w14:textId="77777777" w:rsidTr="00183968">
        <w:trPr>
          <w:gridAfter w:val="4"/>
          <w:wAfter w:w="693" w:type="dxa"/>
          <w:trHeight w:val="255"/>
        </w:trPr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58E" w14:textId="77777777" w:rsidR="00BC29F4" w:rsidRPr="00F42602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A72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3AA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0BF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8AEE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91C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D1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249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2BFF3E25" w14:textId="77777777" w:rsidTr="00183968">
        <w:trPr>
          <w:gridAfter w:val="4"/>
          <w:wAfter w:w="693" w:type="dxa"/>
          <w:trHeight w:val="255"/>
        </w:trPr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B9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9A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F6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FF1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0C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8C3A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2C8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A3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C5E" w14:paraId="712A3813" w14:textId="77777777" w:rsidTr="00183968">
        <w:trPr>
          <w:gridAfter w:val="4"/>
          <w:wAfter w:w="693" w:type="dxa"/>
          <w:trHeight w:val="255"/>
        </w:trPr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D19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072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8FFC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E55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6CF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51F4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4A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4AB" w14:textId="77777777" w:rsidR="00BC29F4" w:rsidRDefault="00BC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F4" w:rsidRPr="00BC29F4" w14:paraId="04CE46F4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2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5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5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3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51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C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29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84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F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E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7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4DE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1F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66ACAE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AA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7A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C5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61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CD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D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4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15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2F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E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B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63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6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B132F9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66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5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36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A9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70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39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6E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3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7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6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59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1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047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4B95C5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6B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84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1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C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5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D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0E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E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6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A4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4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05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A4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268BF8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D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84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3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7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77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D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5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A4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A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7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5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CB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4B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3F52C19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5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43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A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2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8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8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A9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F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5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8E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F85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F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E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7B62AD3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D1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45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C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A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4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0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CF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BC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3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E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F6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237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6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4BDC02F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9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C7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9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D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92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00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9C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0A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AF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6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32E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0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E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B5FF3C2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4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6A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AC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03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B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A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1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DA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C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C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1B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04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3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9FA53F2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8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3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2E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222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D74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B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A5D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FD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2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8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37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72F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B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2B806F8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D7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B9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00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9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8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2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2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D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6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C3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B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2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D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7B3A42B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5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4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06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C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0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E2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F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3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41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2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1E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5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E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F418F0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1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B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E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A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9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DB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4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5E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1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B2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A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FA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9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DCEDDD4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C50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3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8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EC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6C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B7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9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B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7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0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8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06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DD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838CFFA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9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CF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E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B1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7B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33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1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F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8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9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B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2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6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E8616BF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90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06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F1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75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A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3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77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1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9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4C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3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3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C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8BDB5D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6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6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91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B6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9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AB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8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7F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CF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E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3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4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8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93C9895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AE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F8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3F7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34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3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27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4E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36A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8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6B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C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4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CEA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0E1713D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64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6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4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06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D8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18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F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AC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CA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E1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3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5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63C556A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0D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C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27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8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5E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D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9E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53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A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9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55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01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F9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8B1D252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E2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8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F8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F3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EE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F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3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0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B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C9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7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5E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7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7475371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C0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9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490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7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4C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4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0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0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C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2D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A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60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8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4E0F92F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78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99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C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9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8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8A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3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AF1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6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0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86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F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D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9772E11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49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46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13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40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8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56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DC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EC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9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44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A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63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5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5227897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9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C3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69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8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7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76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BD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0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83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E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FD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94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C9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2D27FAF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1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F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4D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0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A6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2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C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6B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A7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2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BF3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7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7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5E2D605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85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81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C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7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9B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F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200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A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2A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DD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A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0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D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0F51849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5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4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13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96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341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59D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1D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4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87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DA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F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3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02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36A3807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60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CE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7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EC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93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3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E5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F4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D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7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C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B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7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6937E8B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44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C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6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E43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E8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F2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E4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C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1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F2F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88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1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D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8CE497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C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E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86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C3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B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CD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77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E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1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B1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07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72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8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C5D8864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3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9E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8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E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7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C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F7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84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F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01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51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2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C48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1EB5539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4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EF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2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1A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AA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F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6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95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5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D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BF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A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3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C4DEF88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3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5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D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8D4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B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071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EF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66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DA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C6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96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AE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AE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5C4411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BB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58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4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8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D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B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0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1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1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AA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F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70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D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BAA5407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B8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8E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80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A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BE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FD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F9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E1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9D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9D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A4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1B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B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4CC4E76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8AF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6B2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C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B8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C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8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14E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B2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9D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53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0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A55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D6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64C953D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035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8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E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04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6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B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3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C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F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F3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6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5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8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D348CA6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37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AB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4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1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C9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52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3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EEB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08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0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C0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82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4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4E5FF96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17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07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5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916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9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8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7E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7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C5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70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1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7EE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0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801745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2D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D1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E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6BD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7B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C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5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0C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D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FE8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5A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B8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7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9B12F8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130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44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A6F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4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B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C7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9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C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32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D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F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C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DD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01F6B0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25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9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B1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6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28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BF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1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1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51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79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F36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72E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22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059C3ED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8C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5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E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0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CD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AC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9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B5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8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3C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5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D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2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3D4ED57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2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D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E8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1C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BC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3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4D4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3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5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BA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16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5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C9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A6D8E06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03F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6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9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E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6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5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E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D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B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1C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76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9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FC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7E7BEBD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D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D5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97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3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1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62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4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BF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9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3D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0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F9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426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90E848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7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18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A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35A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6E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8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1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3C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B6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81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C9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BC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D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E8591E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9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D6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2C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0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79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1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B1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1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32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3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1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8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87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0337041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B6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C1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0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E9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094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D5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C3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D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24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BF9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3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2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FC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2F1D4A8D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B1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CE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AA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5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BB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C4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EB0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FC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36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C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41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94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74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76B06C8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7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8A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D7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C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B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74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27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35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B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F7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5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8D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E1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7E1B9B3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5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0D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D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95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D9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66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040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01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CC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2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0D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DCD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7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437DE2B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DC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7D4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0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55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F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F7B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B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3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29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D7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3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C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0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97459E8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C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D2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E7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E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42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B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D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5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96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0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CE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3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9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47362B5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BE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A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D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FB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09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5B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7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71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7A4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255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1A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B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0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3680FA4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64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FB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5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0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0B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2C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27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3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1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351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BF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C9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69F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54C4397B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C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8E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0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3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133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53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8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063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5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3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26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894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A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3597C6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0C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57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3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7C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74E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7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93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C0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D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E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022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50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F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6EF424A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31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A9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A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C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F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2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20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76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DE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34D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72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BF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1F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CB55A12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06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DEB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83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D3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5C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D3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AF0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4E3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A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F6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30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5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7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F447F2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E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C5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35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04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C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90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D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C7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A9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671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9E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C1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F49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2A0BA5B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7A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6F6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5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36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ABF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EC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6B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A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819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1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8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1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0C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0B080603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98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CD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C9E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B2E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8D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C4A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F2A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B5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A8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564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CBB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1F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621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39A3C86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0C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B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BE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B7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13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4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9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6C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C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8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49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5E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E3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236540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DB4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E27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5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1A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89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8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A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D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8F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D2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8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7D4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56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19A13EF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80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51D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1A5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94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FC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5F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18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CD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FE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4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A9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E5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5B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65371AA6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922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78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2A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F53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D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BF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A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3B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91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90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9C4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E8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C5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8F26FFC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325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E6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BD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01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F8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0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B4AD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80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0E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263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0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10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D4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851A140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C7B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DD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6F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7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932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4A7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E0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A948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E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C6D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21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F6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9D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145E671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E46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AB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C1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FD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3A4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477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C23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57E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00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1A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046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9F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F1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9F4" w:rsidRPr="00BC29F4" w14:paraId="4FB77AFE" w14:textId="77777777" w:rsidTr="00183968">
        <w:trPr>
          <w:gridAfter w:val="3"/>
          <w:wAfter w:w="498" w:type="dxa"/>
          <w:trHeight w:val="255"/>
        </w:trPr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9F40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A51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485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238C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24B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F8A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A8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94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882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E87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FE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D6F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D99" w14:textId="77777777" w:rsidR="00BC29F4" w:rsidRPr="00BC29F4" w:rsidRDefault="00BC29F4" w:rsidP="00BC2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60B639" w14:textId="77777777" w:rsidR="00A25DD7" w:rsidRPr="00BC29F4" w:rsidRDefault="00A25DD7"/>
    <w:sectPr w:rsidR="00A25DD7" w:rsidRPr="00BC29F4" w:rsidSect="00BC29F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F4"/>
    <w:rsid w:val="00183968"/>
    <w:rsid w:val="00212593"/>
    <w:rsid w:val="00455736"/>
    <w:rsid w:val="005C715D"/>
    <w:rsid w:val="00685488"/>
    <w:rsid w:val="007A5A5C"/>
    <w:rsid w:val="007E3C5E"/>
    <w:rsid w:val="00A25DD7"/>
    <w:rsid w:val="00BC29F4"/>
    <w:rsid w:val="00D45FF5"/>
    <w:rsid w:val="00F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1D22"/>
  <w15:chartTrackingRefBased/>
  <w15:docId w15:val="{CE52714E-31A5-4A55-B2BE-1337E08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C29F4"/>
    <w:rPr>
      <w:color w:val="954F72"/>
      <w:u w:val="single"/>
    </w:rPr>
  </w:style>
  <w:style w:type="paragraph" w:customStyle="1" w:styleId="msonormal0">
    <w:name w:val="msonormal"/>
    <w:basedOn w:val="a"/>
    <w:rsid w:val="00BC29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BC29F4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4">
    <w:name w:val="xl64"/>
    <w:basedOn w:val="a"/>
    <w:rsid w:val="00BC29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65">
    <w:name w:val="xl65"/>
    <w:basedOn w:val="a"/>
    <w:rsid w:val="00BC29F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BC29F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67">
    <w:name w:val="xl67"/>
    <w:basedOn w:val="a"/>
    <w:rsid w:val="00BC29F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6"/>
      <w:szCs w:val="36"/>
      <w14:ligatures w14:val="none"/>
    </w:rPr>
  </w:style>
  <w:style w:type="paragraph" w:customStyle="1" w:styleId="xl68">
    <w:name w:val="xl68"/>
    <w:basedOn w:val="a"/>
    <w:rsid w:val="00BC29F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BC29F4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BC29F4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numbering" w:customStyle="1" w:styleId="1">
    <w:name w:val="ไม่มีรายการ1"/>
    <w:next w:val="a2"/>
    <w:uiPriority w:val="99"/>
    <w:semiHidden/>
    <w:unhideWhenUsed/>
    <w:rsid w:val="00F42602"/>
  </w:style>
  <w:style w:type="paragraph" w:customStyle="1" w:styleId="xl71">
    <w:name w:val="xl71"/>
    <w:basedOn w:val="a"/>
    <w:rsid w:val="00F4260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F42602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F42602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F42602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75">
    <w:name w:val="xl75"/>
    <w:basedOn w:val="a"/>
    <w:rsid w:val="00F42602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F42602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F42602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F42602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F42602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F4260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F4260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Cs w:val="22"/>
      <w14:ligatures w14:val="none"/>
    </w:rPr>
  </w:style>
  <w:style w:type="numbering" w:customStyle="1" w:styleId="2">
    <w:name w:val="ไม่มีรายการ2"/>
    <w:next w:val="a2"/>
    <w:uiPriority w:val="99"/>
    <w:semiHidden/>
    <w:unhideWhenUsed/>
    <w:rsid w:val="007E3C5E"/>
  </w:style>
  <w:style w:type="paragraph" w:customStyle="1" w:styleId="xl82">
    <w:name w:val="xl82"/>
    <w:basedOn w:val="a"/>
    <w:rsid w:val="007E3C5E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7E3C5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7E3C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93</Pages>
  <Words>19778</Words>
  <Characters>112740</Characters>
  <Application>Microsoft Office Word</Application>
  <DocSecurity>0</DocSecurity>
  <Lines>939</Lines>
  <Paragraphs>264</Paragraphs>
  <ScaleCrop>false</ScaleCrop>
  <Company/>
  <LinksUpToDate>false</LinksUpToDate>
  <CharactersWithSpaces>132254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AdviceNK</dc:creator>
  <cp:keywords/>
  <dc:description/>
  <cp:lastModifiedBy>AdviceNK</cp:lastModifiedBy>
  <cp:revision>9</cp:revision>
  <dcterms:created xsi:type="dcterms:W3CDTF">2023-12-13T03:41:00Z</dcterms:created>
  <dcterms:modified xsi:type="dcterms:W3CDTF">2023-12-13T04:56:00Z</dcterms:modified>
</cp:coreProperties>
</file>